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B0" w:rsidRPr="002B57B0" w:rsidRDefault="00262825" w:rsidP="00FD642B">
      <w:pPr>
        <w:autoSpaceDE w:val="0"/>
        <w:autoSpaceDN w:val="0"/>
        <w:ind w:right="97"/>
        <w:jc w:val="center"/>
        <w:rPr>
          <w:b/>
          <w:sz w:val="28"/>
          <w:szCs w:val="28"/>
        </w:rPr>
      </w:pPr>
      <w:r w:rsidRPr="002B57B0">
        <w:rPr>
          <w:b/>
          <w:sz w:val="28"/>
          <w:szCs w:val="28"/>
        </w:rPr>
        <w:t>ПОЯСНИТЕЛЬНАЯ ЗАПИСКА</w:t>
      </w:r>
    </w:p>
    <w:p w:rsidR="00826864" w:rsidRDefault="00262825" w:rsidP="00FD642B">
      <w:pPr>
        <w:ind w:right="97"/>
        <w:jc w:val="center"/>
        <w:rPr>
          <w:b/>
          <w:sz w:val="28"/>
          <w:szCs w:val="28"/>
        </w:rPr>
      </w:pPr>
      <w:r w:rsidRPr="0070695D">
        <w:rPr>
          <w:b/>
          <w:sz w:val="28"/>
          <w:szCs w:val="28"/>
        </w:rPr>
        <w:t>к сведениям об осуществлении</w:t>
      </w:r>
      <w:r>
        <w:rPr>
          <w:b/>
          <w:sz w:val="28"/>
          <w:szCs w:val="28"/>
        </w:rPr>
        <w:t xml:space="preserve"> </w:t>
      </w:r>
      <w:r w:rsidR="00944227">
        <w:rPr>
          <w:b/>
          <w:sz w:val="28"/>
          <w:szCs w:val="28"/>
        </w:rPr>
        <w:t xml:space="preserve">лицензирования </w:t>
      </w:r>
      <w:r>
        <w:rPr>
          <w:b/>
          <w:sz w:val="28"/>
          <w:szCs w:val="28"/>
        </w:rPr>
        <w:t>образовательной</w:t>
      </w:r>
      <w:r w:rsidR="00BF390C">
        <w:rPr>
          <w:b/>
          <w:sz w:val="28"/>
          <w:szCs w:val="28"/>
        </w:rPr>
        <w:br/>
      </w:r>
      <w:r>
        <w:rPr>
          <w:b/>
          <w:sz w:val="28"/>
          <w:szCs w:val="28"/>
        </w:rPr>
        <w:t>деятельности</w:t>
      </w:r>
      <w:r w:rsidRPr="0070695D">
        <w:rPr>
          <w:b/>
          <w:sz w:val="28"/>
          <w:szCs w:val="28"/>
        </w:rPr>
        <w:t xml:space="preserve"> Рособрнадзором </w:t>
      </w:r>
    </w:p>
    <w:p w:rsidR="000D0D5A" w:rsidRPr="009A6652" w:rsidRDefault="000D0D5A" w:rsidP="00267FAA">
      <w:pPr>
        <w:ind w:right="97"/>
        <w:rPr>
          <w:sz w:val="28"/>
          <w:szCs w:val="28"/>
        </w:rPr>
      </w:pPr>
    </w:p>
    <w:p w:rsidR="000C6CAA" w:rsidRPr="000C6CAA" w:rsidRDefault="00A84229" w:rsidP="000576C2">
      <w:pPr>
        <w:autoSpaceDE w:val="0"/>
        <w:autoSpaceDN w:val="0"/>
        <w:adjustRightInd w:val="0"/>
        <w:ind w:firstLine="709"/>
        <w:jc w:val="both"/>
        <w:rPr>
          <w:bCs/>
          <w:sz w:val="28"/>
          <w:szCs w:val="28"/>
        </w:rPr>
      </w:pPr>
      <w:proofErr w:type="gramStart"/>
      <w:r w:rsidRPr="00BF390C">
        <w:rPr>
          <w:sz w:val="28"/>
          <w:szCs w:val="28"/>
        </w:rPr>
        <w:t xml:space="preserve">В соответствии </w:t>
      </w:r>
      <w:r w:rsidR="00ED1B0A" w:rsidRPr="00BF390C">
        <w:rPr>
          <w:iCs/>
          <w:sz w:val="28"/>
          <w:szCs w:val="28"/>
        </w:rPr>
        <w:t xml:space="preserve">с </w:t>
      </w:r>
      <w:r w:rsidR="00ED1B0A" w:rsidRPr="00BF390C">
        <w:rPr>
          <w:sz w:val="28"/>
          <w:szCs w:val="28"/>
        </w:rPr>
        <w:t>Федеральным законом</w:t>
      </w:r>
      <w:r w:rsidR="00F304A3" w:rsidRPr="00BF390C">
        <w:rPr>
          <w:sz w:val="28"/>
          <w:szCs w:val="28"/>
        </w:rPr>
        <w:t xml:space="preserve"> от 29.12.2012</w:t>
      </w:r>
      <w:r w:rsidR="00267FAA" w:rsidRPr="00BF390C">
        <w:rPr>
          <w:sz w:val="28"/>
          <w:szCs w:val="28"/>
        </w:rPr>
        <w:t xml:space="preserve"> </w:t>
      </w:r>
      <w:r w:rsidR="00F304A3" w:rsidRPr="00BF390C">
        <w:rPr>
          <w:sz w:val="28"/>
          <w:szCs w:val="28"/>
        </w:rPr>
        <w:t>№ 273-ФЗ</w:t>
      </w:r>
      <w:r w:rsidR="00F304A3" w:rsidRPr="00BF390C">
        <w:rPr>
          <w:b/>
          <w:sz w:val="28"/>
          <w:szCs w:val="28"/>
        </w:rPr>
        <w:t xml:space="preserve"> </w:t>
      </w:r>
      <w:r w:rsidR="00267FAA" w:rsidRPr="00BF390C">
        <w:rPr>
          <w:b/>
          <w:sz w:val="28"/>
          <w:szCs w:val="28"/>
        </w:rPr>
        <w:br/>
      </w:r>
      <w:r w:rsidR="00F304A3" w:rsidRPr="00BF390C">
        <w:rPr>
          <w:sz w:val="28"/>
          <w:szCs w:val="28"/>
        </w:rPr>
        <w:t>«Об образовании в Российской Федерации»</w:t>
      </w:r>
      <w:r w:rsidR="007F4A5D" w:rsidRPr="007F4A5D">
        <w:rPr>
          <w:sz w:val="28"/>
          <w:szCs w:val="28"/>
        </w:rPr>
        <w:t xml:space="preserve"> </w:t>
      </w:r>
      <w:r w:rsidR="007F4A5D">
        <w:rPr>
          <w:sz w:val="28"/>
          <w:szCs w:val="28"/>
        </w:rPr>
        <w:t>(в редакции Федерального закона</w:t>
      </w:r>
      <w:r w:rsidR="007F4A5D">
        <w:rPr>
          <w:sz w:val="28"/>
          <w:szCs w:val="28"/>
        </w:rPr>
        <w:br/>
        <w:t xml:space="preserve">от </w:t>
      </w:r>
      <w:r w:rsidR="000C6CAA">
        <w:rPr>
          <w:sz w:val="28"/>
          <w:szCs w:val="28"/>
        </w:rPr>
        <w:t>11.06.2021 № 170</w:t>
      </w:r>
      <w:r w:rsidR="007F4A5D">
        <w:rPr>
          <w:sz w:val="28"/>
          <w:szCs w:val="28"/>
        </w:rPr>
        <w:t>-ФЗ «О внесении изменений в отдельные законодательные акты Российской Федерации»</w:t>
      </w:r>
      <w:r w:rsidR="00721276">
        <w:rPr>
          <w:sz w:val="28"/>
          <w:szCs w:val="28"/>
        </w:rPr>
        <w:t xml:space="preserve">) </w:t>
      </w:r>
      <w:r w:rsidR="007F4A5D">
        <w:rPr>
          <w:sz w:val="28"/>
          <w:szCs w:val="28"/>
        </w:rPr>
        <w:t xml:space="preserve">(далее – Федеральный закон </w:t>
      </w:r>
      <w:r w:rsidR="00721276">
        <w:rPr>
          <w:sz w:val="28"/>
          <w:szCs w:val="28"/>
        </w:rPr>
        <w:t xml:space="preserve">№ </w:t>
      </w:r>
      <w:r w:rsidR="007F4A5D">
        <w:rPr>
          <w:sz w:val="28"/>
          <w:szCs w:val="28"/>
        </w:rPr>
        <w:t>273-ФЗ)</w:t>
      </w:r>
      <w:r w:rsidR="00F304A3" w:rsidRPr="00BF390C">
        <w:rPr>
          <w:sz w:val="28"/>
          <w:szCs w:val="28"/>
        </w:rPr>
        <w:t xml:space="preserve"> и </w:t>
      </w:r>
      <w:r w:rsidR="00267FAA" w:rsidRPr="00BF390C">
        <w:rPr>
          <w:sz w:val="28"/>
          <w:szCs w:val="28"/>
        </w:rPr>
        <w:t>Положением</w:t>
      </w:r>
      <w:r w:rsidR="009D1E5A">
        <w:rPr>
          <w:sz w:val="28"/>
          <w:szCs w:val="28"/>
        </w:rPr>
        <w:br/>
      </w:r>
      <w:r w:rsidR="00267FAA" w:rsidRPr="00BF390C">
        <w:rPr>
          <w:sz w:val="28"/>
          <w:szCs w:val="28"/>
        </w:rPr>
        <w:t xml:space="preserve">о Федеральной службе по надзору в сфере образования и науки, утвержденным </w:t>
      </w:r>
      <w:r w:rsidRPr="00BF390C">
        <w:rPr>
          <w:iCs/>
          <w:sz w:val="28"/>
          <w:szCs w:val="28"/>
        </w:rPr>
        <w:t xml:space="preserve">постановлением Правительства Российской Федерации </w:t>
      </w:r>
      <w:r w:rsidRPr="00BF390C">
        <w:rPr>
          <w:sz w:val="28"/>
          <w:szCs w:val="28"/>
        </w:rPr>
        <w:t>от 28.07.2018 № 885</w:t>
      </w:r>
      <w:r w:rsidR="000576C2">
        <w:rPr>
          <w:sz w:val="28"/>
          <w:szCs w:val="28"/>
        </w:rPr>
        <w:t xml:space="preserve"> (далее – Положение о Федеральной службе по надзору</w:t>
      </w:r>
      <w:proofErr w:type="gramEnd"/>
      <w:r w:rsidR="000576C2">
        <w:rPr>
          <w:sz w:val="28"/>
          <w:szCs w:val="28"/>
        </w:rPr>
        <w:t xml:space="preserve"> </w:t>
      </w:r>
      <w:proofErr w:type="gramStart"/>
      <w:r w:rsidR="000576C2">
        <w:rPr>
          <w:sz w:val="28"/>
          <w:szCs w:val="28"/>
        </w:rPr>
        <w:t>в сфере образования и науки)</w:t>
      </w:r>
      <w:r w:rsidR="00267FAA" w:rsidRPr="00BF390C">
        <w:rPr>
          <w:sz w:val="28"/>
          <w:szCs w:val="28"/>
        </w:rPr>
        <w:t xml:space="preserve">, </w:t>
      </w:r>
      <w:r w:rsidR="0063265D" w:rsidRPr="00BF390C">
        <w:rPr>
          <w:iCs/>
          <w:sz w:val="28"/>
          <w:szCs w:val="28"/>
        </w:rPr>
        <w:t xml:space="preserve">Рособрнадзор </w:t>
      </w:r>
      <w:r w:rsidR="0063265D" w:rsidRPr="00BF390C">
        <w:rPr>
          <w:sz w:val="28"/>
          <w:szCs w:val="28"/>
        </w:rPr>
        <w:t xml:space="preserve">осуществляет </w:t>
      </w:r>
      <w:hyperlink r:id="rId9" w:history="1">
        <w:r w:rsidR="0063265D" w:rsidRPr="00BF390C">
          <w:rPr>
            <w:sz w:val="28"/>
            <w:szCs w:val="28"/>
          </w:rPr>
          <w:t>лицензирование</w:t>
        </w:r>
      </w:hyperlink>
      <w:r w:rsidR="0063265D" w:rsidRPr="00BF390C">
        <w:rPr>
          <w:sz w:val="28"/>
          <w:szCs w:val="28"/>
        </w:rPr>
        <w:t xml:space="preserve"> образовательной деятельности</w:t>
      </w:r>
      <w:r w:rsidR="000C6CAA">
        <w:rPr>
          <w:sz w:val="28"/>
          <w:szCs w:val="28"/>
        </w:rPr>
        <w:t xml:space="preserve"> </w:t>
      </w:r>
      <w:r w:rsidR="000C6CAA">
        <w:rPr>
          <w:sz w:val="28"/>
          <w:szCs w:val="28"/>
        </w:rPr>
        <w:br/>
      </w:r>
      <w:r w:rsidR="000C6CAA" w:rsidRPr="000C6CAA">
        <w:rPr>
          <w:bCs/>
          <w:sz w:val="28"/>
          <w:szCs w:val="28"/>
        </w:rPr>
        <w:t>в отношении российских организаций, осуществляющих образовательную деятельность на территории Российской Федерации по образовательным программам высшего образования, российских федеральных государственных профессиональных образовательных организаций, реализующих на территории Российской Федерации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w:t>
      </w:r>
      <w:proofErr w:type="gramEnd"/>
      <w:r w:rsidR="000C6CAA" w:rsidRPr="000C6CAA">
        <w:rPr>
          <w:bCs/>
          <w:sz w:val="28"/>
          <w:szCs w:val="28"/>
        </w:rPr>
        <w:t xml:space="preserve"> </w:t>
      </w:r>
      <w:proofErr w:type="gramStart"/>
      <w:r w:rsidR="000C6CAA" w:rsidRPr="000C6CAA">
        <w:rPr>
          <w:bCs/>
          <w:sz w:val="28"/>
          <w:szCs w:val="28"/>
        </w:rPr>
        <w:t xml:space="preserve">энергетики, транспорта и связи, наукоемкого производства по специальностям, </w:t>
      </w:r>
      <w:hyperlink r:id="rId10" w:history="1">
        <w:r w:rsidR="000C6CAA" w:rsidRPr="000C6CAA">
          <w:rPr>
            <w:bCs/>
            <w:sz w:val="28"/>
            <w:szCs w:val="28"/>
          </w:rPr>
          <w:t>перечень</w:t>
        </w:r>
      </w:hyperlink>
      <w:r w:rsidR="000C6CAA" w:rsidRPr="000C6CAA">
        <w:rPr>
          <w:bCs/>
          <w:sz w:val="28"/>
          <w:szCs w:val="28"/>
        </w:rPr>
        <w:t xml:space="preserve"> которых утверждается Правительством Российской Федерации, российских организаций, осуществляющих образовательную деятельность, расположенных за пределами территории Российской Федерации, организаций, осуществляющих образовательную деятельность,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 иностранных организаций, осуществляющих</w:t>
      </w:r>
      <w:proofErr w:type="gramEnd"/>
      <w:r w:rsidR="000C6CAA" w:rsidRPr="000C6CAA">
        <w:rPr>
          <w:bCs/>
          <w:sz w:val="28"/>
          <w:szCs w:val="28"/>
        </w:rPr>
        <w:t xml:space="preserve"> образовательную деятельность по месту нахождения филиала на </w:t>
      </w:r>
      <w:r w:rsidR="000C6CAA">
        <w:rPr>
          <w:bCs/>
          <w:sz w:val="28"/>
          <w:szCs w:val="28"/>
        </w:rPr>
        <w:t>территории Российской Федерации.</w:t>
      </w:r>
    </w:p>
    <w:p w:rsidR="00C52E70" w:rsidRDefault="00C52E70" w:rsidP="000576C2">
      <w:pPr>
        <w:ind w:firstLine="709"/>
        <w:jc w:val="both"/>
        <w:rPr>
          <w:sz w:val="28"/>
          <w:szCs w:val="28"/>
        </w:rPr>
      </w:pPr>
      <w:proofErr w:type="gramStart"/>
      <w:r w:rsidRPr="00A92B8B">
        <w:rPr>
          <w:sz w:val="28"/>
          <w:szCs w:val="28"/>
        </w:rPr>
        <w:t>В соответствии с Положением о Федеральной службе по надзо</w:t>
      </w:r>
      <w:r>
        <w:rPr>
          <w:sz w:val="28"/>
          <w:szCs w:val="28"/>
        </w:rPr>
        <w:t>ру в сфере</w:t>
      </w:r>
      <w:proofErr w:type="gramEnd"/>
      <w:r>
        <w:rPr>
          <w:sz w:val="28"/>
          <w:szCs w:val="28"/>
        </w:rPr>
        <w:t xml:space="preserve"> образования и науки</w:t>
      </w:r>
      <w:r w:rsidRPr="00A92B8B">
        <w:rPr>
          <w:sz w:val="28"/>
          <w:szCs w:val="28"/>
        </w:rPr>
        <w:t xml:space="preserve"> осуществление лицензионного контроля как самостоятельного вида государственного контроля (надзора) не предусмотрено. </w:t>
      </w:r>
    </w:p>
    <w:p w:rsidR="00C52E70" w:rsidRPr="00BF390C" w:rsidRDefault="00C52E70" w:rsidP="000576C2">
      <w:pPr>
        <w:shd w:val="clear" w:color="auto" w:fill="FFFFFF"/>
        <w:ind w:firstLine="709"/>
        <w:jc w:val="both"/>
        <w:rPr>
          <w:sz w:val="28"/>
          <w:szCs w:val="28"/>
        </w:rPr>
      </w:pPr>
      <w:r>
        <w:rPr>
          <w:sz w:val="28"/>
          <w:szCs w:val="28"/>
        </w:rPr>
        <w:t xml:space="preserve">В </w:t>
      </w:r>
      <w:r w:rsidRPr="00BF390C">
        <w:rPr>
          <w:sz w:val="28"/>
          <w:szCs w:val="28"/>
        </w:rPr>
        <w:t>2021</w:t>
      </w:r>
      <w:r>
        <w:rPr>
          <w:sz w:val="28"/>
          <w:szCs w:val="28"/>
        </w:rPr>
        <w:t xml:space="preserve"> году</w:t>
      </w:r>
      <w:r w:rsidRPr="00BF390C">
        <w:rPr>
          <w:sz w:val="28"/>
          <w:szCs w:val="28"/>
        </w:rPr>
        <w:t xml:space="preserve"> в рамках процедуры лицензирования образовательной деятельности Рособрнадзором осуществлено следующее:</w:t>
      </w:r>
    </w:p>
    <w:p w:rsidR="00C52E70" w:rsidRPr="00BF390C" w:rsidRDefault="00C52E70" w:rsidP="000576C2">
      <w:pPr>
        <w:shd w:val="clear" w:color="auto" w:fill="FFFFFF"/>
        <w:ind w:firstLine="709"/>
        <w:jc w:val="both"/>
        <w:rPr>
          <w:color w:val="000000"/>
          <w:spacing w:val="-5"/>
          <w:sz w:val="28"/>
          <w:szCs w:val="28"/>
        </w:rPr>
      </w:pPr>
      <w:r>
        <w:rPr>
          <w:color w:val="000000"/>
          <w:spacing w:val="-5"/>
          <w:sz w:val="28"/>
          <w:szCs w:val="28"/>
        </w:rPr>
        <w:t>рассмотрено 10 заявлений</w:t>
      </w:r>
      <w:r w:rsidRPr="00BF390C">
        <w:rPr>
          <w:color w:val="000000"/>
          <w:spacing w:val="-5"/>
          <w:sz w:val="28"/>
          <w:szCs w:val="28"/>
        </w:rPr>
        <w:t xml:space="preserve"> о предоставлении лицензии на осуществление образовательной деятельности (далее – лицензия), по которым приняты решения</w:t>
      </w:r>
      <w:r w:rsidRPr="00BF390C">
        <w:rPr>
          <w:color w:val="000000"/>
          <w:spacing w:val="-5"/>
          <w:sz w:val="28"/>
          <w:szCs w:val="28"/>
        </w:rPr>
        <w:br/>
        <w:t>об отказе в предоставлении лицензии</w:t>
      </w:r>
      <w:r>
        <w:rPr>
          <w:color w:val="000000"/>
          <w:spacing w:val="-5"/>
          <w:sz w:val="28"/>
          <w:szCs w:val="28"/>
        </w:rPr>
        <w:t xml:space="preserve"> 6 организациям, осуществляющим образовательную деятельность</w:t>
      </w:r>
      <w:r w:rsidRPr="00BF390C">
        <w:rPr>
          <w:color w:val="000000"/>
          <w:spacing w:val="-5"/>
          <w:sz w:val="28"/>
          <w:szCs w:val="28"/>
        </w:rPr>
        <w:t>;</w:t>
      </w:r>
    </w:p>
    <w:p w:rsidR="00C52E70" w:rsidRPr="00BF390C" w:rsidRDefault="00C52E70" w:rsidP="000576C2">
      <w:pPr>
        <w:shd w:val="clear" w:color="auto" w:fill="FFFFFF"/>
        <w:ind w:firstLine="709"/>
        <w:jc w:val="both"/>
        <w:rPr>
          <w:color w:val="000000"/>
          <w:spacing w:val="-5"/>
          <w:sz w:val="28"/>
          <w:szCs w:val="28"/>
        </w:rPr>
      </w:pPr>
      <w:r>
        <w:rPr>
          <w:color w:val="000000"/>
          <w:spacing w:val="-5"/>
          <w:sz w:val="28"/>
          <w:szCs w:val="28"/>
        </w:rPr>
        <w:t>рассмотрено 799</w:t>
      </w:r>
      <w:r w:rsidRPr="00BF390C">
        <w:rPr>
          <w:color w:val="000000"/>
          <w:spacing w:val="-5"/>
          <w:sz w:val="28"/>
          <w:szCs w:val="28"/>
        </w:rPr>
        <w:t xml:space="preserve"> заявлений о переоформлении лицензии</w:t>
      </w:r>
      <w:r>
        <w:rPr>
          <w:color w:val="000000"/>
          <w:spacing w:val="-5"/>
          <w:sz w:val="28"/>
          <w:szCs w:val="28"/>
        </w:rPr>
        <w:t xml:space="preserve"> на осуществление</w:t>
      </w:r>
      <w:r w:rsidRPr="00BF390C">
        <w:rPr>
          <w:color w:val="000000"/>
          <w:spacing w:val="-5"/>
          <w:sz w:val="28"/>
          <w:szCs w:val="28"/>
        </w:rPr>
        <w:t xml:space="preserve"> образовательной деятельности, из них по результатам проведения процедуры лицензирования образовательной деятельности </w:t>
      </w:r>
      <w:r>
        <w:rPr>
          <w:color w:val="000000"/>
          <w:spacing w:val="-5"/>
          <w:sz w:val="28"/>
          <w:szCs w:val="28"/>
        </w:rPr>
        <w:t>60 организациям, осуществляющим</w:t>
      </w:r>
      <w:r w:rsidRPr="00BF390C">
        <w:rPr>
          <w:color w:val="000000"/>
          <w:spacing w:val="-5"/>
          <w:sz w:val="28"/>
          <w:szCs w:val="28"/>
        </w:rPr>
        <w:t xml:space="preserve"> образовательную деятельность, отказано в переоформлении лицензии.</w:t>
      </w:r>
    </w:p>
    <w:p w:rsidR="00C52E70" w:rsidRPr="00BF390C" w:rsidRDefault="00C52E70" w:rsidP="000576C2">
      <w:pPr>
        <w:shd w:val="clear" w:color="auto" w:fill="FFFFFF"/>
        <w:ind w:firstLine="709"/>
        <w:jc w:val="both"/>
        <w:rPr>
          <w:color w:val="000000"/>
          <w:spacing w:val="-5"/>
          <w:sz w:val="28"/>
          <w:szCs w:val="28"/>
        </w:rPr>
      </w:pPr>
      <w:r w:rsidRPr="00BF390C">
        <w:rPr>
          <w:color w:val="000000"/>
          <w:spacing w:val="-5"/>
          <w:sz w:val="28"/>
          <w:szCs w:val="28"/>
        </w:rPr>
        <w:lastRenderedPageBreak/>
        <w:t>Количество выездных проверок лицензиатов, проведенных в связи</w:t>
      </w:r>
      <w:r>
        <w:rPr>
          <w:color w:val="000000"/>
          <w:spacing w:val="-5"/>
          <w:sz w:val="28"/>
          <w:szCs w:val="28"/>
        </w:rPr>
        <w:br/>
      </w:r>
      <w:r w:rsidRPr="00BF390C">
        <w:rPr>
          <w:color w:val="000000"/>
          <w:spacing w:val="-5"/>
          <w:sz w:val="28"/>
          <w:szCs w:val="28"/>
        </w:rPr>
        <w:t xml:space="preserve">с рассмотрением заявлений о переоформлении лицензий, в отчетном периоде составило </w:t>
      </w:r>
      <w:r>
        <w:rPr>
          <w:color w:val="000000"/>
          <w:spacing w:val="-5"/>
          <w:sz w:val="28"/>
          <w:szCs w:val="28"/>
        </w:rPr>
        <w:t>248 проверок</w:t>
      </w:r>
      <w:r w:rsidRPr="00BF390C">
        <w:rPr>
          <w:color w:val="000000"/>
          <w:spacing w:val="-5"/>
          <w:sz w:val="28"/>
          <w:szCs w:val="28"/>
        </w:rPr>
        <w:t xml:space="preserve">, из </w:t>
      </w:r>
      <w:r>
        <w:rPr>
          <w:color w:val="000000"/>
          <w:spacing w:val="-5"/>
          <w:sz w:val="28"/>
          <w:szCs w:val="28"/>
        </w:rPr>
        <w:t>которых 238 – в связи с рассмотрением заявления о переоформлении лицензии и 10 выездных проверок соискателей лицензии</w:t>
      </w:r>
      <w:r w:rsidRPr="00BF390C">
        <w:rPr>
          <w:color w:val="000000"/>
          <w:spacing w:val="-5"/>
          <w:sz w:val="28"/>
          <w:szCs w:val="28"/>
        </w:rPr>
        <w:t xml:space="preserve">.  </w:t>
      </w:r>
    </w:p>
    <w:p w:rsidR="00C52E70" w:rsidRDefault="00C52E70" w:rsidP="00C52E70">
      <w:pPr>
        <w:shd w:val="clear" w:color="auto" w:fill="FFFFFF"/>
        <w:ind w:firstLine="709"/>
        <w:jc w:val="both"/>
        <w:rPr>
          <w:color w:val="000000"/>
          <w:spacing w:val="-5"/>
          <w:sz w:val="28"/>
          <w:szCs w:val="28"/>
        </w:rPr>
      </w:pPr>
      <w:r w:rsidRPr="00BF390C">
        <w:rPr>
          <w:color w:val="000000"/>
          <w:spacing w:val="-5"/>
          <w:sz w:val="28"/>
          <w:szCs w:val="28"/>
        </w:rPr>
        <w:t xml:space="preserve">За </w:t>
      </w:r>
      <w:r>
        <w:rPr>
          <w:color w:val="000000"/>
          <w:spacing w:val="-5"/>
          <w:sz w:val="28"/>
          <w:szCs w:val="28"/>
        </w:rPr>
        <w:t>отчетный период</w:t>
      </w:r>
      <w:r w:rsidRPr="00BF390C">
        <w:rPr>
          <w:color w:val="000000"/>
          <w:spacing w:val="-5"/>
          <w:sz w:val="28"/>
          <w:szCs w:val="28"/>
        </w:rPr>
        <w:t xml:space="preserve"> </w:t>
      </w:r>
      <w:r>
        <w:rPr>
          <w:color w:val="000000"/>
          <w:spacing w:val="-5"/>
          <w:sz w:val="28"/>
          <w:szCs w:val="28"/>
        </w:rPr>
        <w:t xml:space="preserve">из реестра лицензий исключено </w:t>
      </w:r>
      <w:r w:rsidRPr="00232FDF">
        <w:rPr>
          <w:color w:val="000000"/>
          <w:spacing w:val="-5"/>
          <w:sz w:val="28"/>
          <w:szCs w:val="28"/>
        </w:rPr>
        <w:t>21</w:t>
      </w:r>
      <w:bookmarkStart w:id="0" w:name="_GoBack"/>
      <w:bookmarkEnd w:id="0"/>
      <w:r>
        <w:rPr>
          <w:color w:val="000000"/>
          <w:spacing w:val="-5"/>
          <w:sz w:val="28"/>
          <w:szCs w:val="28"/>
        </w:rPr>
        <w:t xml:space="preserve"> лицензия и приложения</w:t>
      </w:r>
      <w:r w:rsidRPr="00BF390C">
        <w:rPr>
          <w:color w:val="000000"/>
          <w:spacing w:val="-5"/>
          <w:sz w:val="28"/>
          <w:szCs w:val="28"/>
        </w:rPr>
        <w:t xml:space="preserve"> к лицензиям на осуществление образовательной деятельности, из них:</w:t>
      </w:r>
    </w:p>
    <w:p w:rsidR="00C52E70" w:rsidRPr="00BF390C" w:rsidRDefault="00C52E70" w:rsidP="00C52E70">
      <w:pPr>
        <w:shd w:val="clear" w:color="auto" w:fill="FFFFFF"/>
        <w:ind w:firstLine="709"/>
        <w:jc w:val="both"/>
        <w:rPr>
          <w:color w:val="000000"/>
          <w:spacing w:val="-5"/>
          <w:sz w:val="28"/>
          <w:szCs w:val="28"/>
        </w:rPr>
      </w:pPr>
      <w:r>
        <w:rPr>
          <w:color w:val="000000"/>
          <w:spacing w:val="-5"/>
          <w:sz w:val="28"/>
          <w:szCs w:val="28"/>
        </w:rPr>
        <w:t xml:space="preserve">11 </w:t>
      </w:r>
      <w:r w:rsidRPr="00BF390C">
        <w:rPr>
          <w:color w:val="000000"/>
          <w:spacing w:val="-5"/>
          <w:sz w:val="28"/>
          <w:szCs w:val="28"/>
        </w:rPr>
        <w:t>– по причине ликвидации юридического лица;</w:t>
      </w:r>
    </w:p>
    <w:p w:rsidR="00C52E70" w:rsidRPr="00BF390C" w:rsidRDefault="00C52E70" w:rsidP="00C52E70">
      <w:pPr>
        <w:shd w:val="clear" w:color="auto" w:fill="FFFFFF"/>
        <w:ind w:firstLine="709"/>
        <w:jc w:val="both"/>
        <w:rPr>
          <w:color w:val="000000"/>
          <w:spacing w:val="-5"/>
          <w:sz w:val="28"/>
          <w:szCs w:val="28"/>
        </w:rPr>
      </w:pPr>
      <w:r w:rsidRPr="00BF390C">
        <w:rPr>
          <w:color w:val="000000"/>
          <w:spacing w:val="-5"/>
          <w:sz w:val="28"/>
          <w:szCs w:val="28"/>
        </w:rPr>
        <w:t>1 – по решению Арбитражного суда;</w:t>
      </w:r>
    </w:p>
    <w:p w:rsidR="00C52E70" w:rsidRDefault="00C52E70" w:rsidP="00C52E70">
      <w:pPr>
        <w:shd w:val="clear" w:color="auto" w:fill="FFFFFF"/>
        <w:ind w:firstLine="709"/>
        <w:jc w:val="both"/>
        <w:rPr>
          <w:color w:val="000000"/>
          <w:spacing w:val="-5"/>
          <w:sz w:val="28"/>
          <w:szCs w:val="28"/>
        </w:rPr>
      </w:pPr>
      <w:r>
        <w:rPr>
          <w:color w:val="000000"/>
          <w:spacing w:val="-5"/>
          <w:sz w:val="28"/>
          <w:szCs w:val="28"/>
        </w:rPr>
        <w:t>4 – по информации, полученной от Федеральной налоговой службы;</w:t>
      </w:r>
    </w:p>
    <w:p w:rsidR="00C52E70" w:rsidRPr="00BF390C" w:rsidRDefault="00C52E70" w:rsidP="00C52E70">
      <w:pPr>
        <w:shd w:val="clear" w:color="auto" w:fill="FFFFFF"/>
        <w:ind w:firstLine="709"/>
        <w:jc w:val="both"/>
        <w:rPr>
          <w:color w:val="000000"/>
          <w:spacing w:val="-5"/>
          <w:sz w:val="28"/>
          <w:szCs w:val="28"/>
        </w:rPr>
      </w:pPr>
      <w:r>
        <w:rPr>
          <w:color w:val="000000"/>
          <w:spacing w:val="-5"/>
          <w:sz w:val="28"/>
          <w:szCs w:val="28"/>
        </w:rPr>
        <w:t>5 – по причине прекращения деятельности в результате реорганизации.</w:t>
      </w:r>
    </w:p>
    <w:p w:rsidR="00C52E70" w:rsidRPr="00232FDF" w:rsidRDefault="00C52E70" w:rsidP="00232FDF">
      <w:pPr>
        <w:tabs>
          <w:tab w:val="center" w:pos="720"/>
          <w:tab w:val="left" w:pos="1080"/>
          <w:tab w:val="left" w:pos="1260"/>
        </w:tabs>
        <w:ind w:firstLine="709"/>
        <w:jc w:val="both"/>
        <w:rPr>
          <w:color w:val="000000"/>
          <w:spacing w:val="-5"/>
          <w:sz w:val="28"/>
          <w:szCs w:val="28"/>
        </w:rPr>
      </w:pPr>
      <w:r w:rsidRPr="00232FDF">
        <w:rPr>
          <w:color w:val="000000"/>
          <w:spacing w:val="-5"/>
          <w:sz w:val="28"/>
          <w:szCs w:val="28"/>
        </w:rPr>
        <w:t>Постановлениями судебных органов о результатах рассмотрения дел</w:t>
      </w:r>
      <w:r w:rsidRPr="00232FDF">
        <w:rPr>
          <w:color w:val="000000"/>
          <w:spacing w:val="-5"/>
          <w:sz w:val="28"/>
          <w:szCs w:val="28"/>
        </w:rPr>
        <w:br/>
        <w:t>об административных правонарушениях, на должностных и юридических лиц наложены административные наказания в виде штрафов на общую сумму</w:t>
      </w:r>
      <w:r w:rsidR="00F45992" w:rsidRPr="00232FDF">
        <w:rPr>
          <w:color w:val="000000"/>
          <w:spacing w:val="-5"/>
          <w:sz w:val="28"/>
          <w:szCs w:val="28"/>
        </w:rPr>
        <w:t xml:space="preserve"> 1 миллион 778</w:t>
      </w:r>
      <w:r w:rsidRPr="00232FDF">
        <w:rPr>
          <w:color w:val="000000"/>
          <w:spacing w:val="-5"/>
          <w:sz w:val="28"/>
          <w:szCs w:val="28"/>
        </w:rPr>
        <w:t xml:space="preserve">  тыс. рублей.</w:t>
      </w:r>
    </w:p>
    <w:p w:rsidR="00B6772D" w:rsidRPr="00BF390C" w:rsidRDefault="00B6772D" w:rsidP="003C3525">
      <w:pPr>
        <w:autoSpaceDE w:val="0"/>
        <w:autoSpaceDN w:val="0"/>
        <w:adjustRightInd w:val="0"/>
        <w:ind w:firstLine="709"/>
        <w:jc w:val="both"/>
        <w:rPr>
          <w:sz w:val="28"/>
          <w:szCs w:val="28"/>
        </w:rPr>
      </w:pPr>
      <w:r w:rsidRPr="00BF390C">
        <w:rPr>
          <w:color w:val="000000"/>
          <w:spacing w:val="-5"/>
          <w:sz w:val="28"/>
          <w:szCs w:val="28"/>
        </w:rPr>
        <w:t>К нормативным правовым актам, являющимся основан</w:t>
      </w:r>
      <w:r w:rsidR="00267FAA" w:rsidRPr="00BF390C">
        <w:rPr>
          <w:color w:val="000000"/>
          <w:spacing w:val="-5"/>
          <w:sz w:val="28"/>
          <w:szCs w:val="28"/>
        </w:rPr>
        <w:t xml:space="preserve">ием для исполнения </w:t>
      </w:r>
      <w:r w:rsidRPr="00BF390C">
        <w:rPr>
          <w:color w:val="000000"/>
          <w:spacing w:val="-5"/>
          <w:sz w:val="28"/>
          <w:szCs w:val="28"/>
        </w:rPr>
        <w:t>полномочия</w:t>
      </w:r>
      <w:r w:rsidR="00267FAA" w:rsidRPr="00BF390C">
        <w:rPr>
          <w:color w:val="000000"/>
          <w:spacing w:val="-5"/>
          <w:sz w:val="28"/>
          <w:szCs w:val="28"/>
        </w:rPr>
        <w:t xml:space="preserve"> по лицензированию образовательной деятельности</w:t>
      </w:r>
      <w:r w:rsidRPr="00BF390C">
        <w:rPr>
          <w:color w:val="000000"/>
          <w:spacing w:val="-5"/>
          <w:sz w:val="28"/>
          <w:szCs w:val="28"/>
        </w:rPr>
        <w:t>, относятся:</w:t>
      </w:r>
    </w:p>
    <w:p w:rsidR="00B6772D" w:rsidRPr="00CA32A0" w:rsidRDefault="00B6772D"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BF390C">
        <w:rPr>
          <w:color w:val="000000"/>
          <w:spacing w:val="-5"/>
          <w:sz w:val="28"/>
          <w:szCs w:val="28"/>
        </w:rPr>
        <w:t>Федеральный закон от 04.05.2011 № 99-ФЗ «О лицензировании отдельных видов деятельности»;</w:t>
      </w:r>
    </w:p>
    <w:p w:rsidR="00267FAA" w:rsidRPr="00BF390C" w:rsidRDefault="007F4A5D"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Pr>
          <w:color w:val="000000"/>
          <w:spacing w:val="-5"/>
          <w:sz w:val="28"/>
          <w:szCs w:val="28"/>
        </w:rPr>
        <w:t>Федеральный закон</w:t>
      </w:r>
      <w:r w:rsidR="00B6772D" w:rsidRPr="00BF390C">
        <w:rPr>
          <w:color w:val="000000"/>
          <w:spacing w:val="-5"/>
          <w:sz w:val="28"/>
          <w:szCs w:val="28"/>
        </w:rPr>
        <w:t xml:space="preserve"> № 273-ФЗ;</w:t>
      </w:r>
      <w:r w:rsidR="00B6772D" w:rsidRPr="00BF390C">
        <w:rPr>
          <w:sz w:val="28"/>
          <w:szCs w:val="28"/>
        </w:rPr>
        <w:t xml:space="preserve"> </w:t>
      </w:r>
    </w:p>
    <w:p w:rsidR="00CF254D" w:rsidRPr="00BF390C" w:rsidRDefault="00B6772D"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BF390C">
        <w:rPr>
          <w:sz w:val="28"/>
          <w:szCs w:val="28"/>
        </w:rPr>
        <w:t>Федеральный закон</w:t>
      </w:r>
      <w:r w:rsidR="00267FAA" w:rsidRPr="00BF390C">
        <w:rPr>
          <w:sz w:val="28"/>
          <w:szCs w:val="28"/>
        </w:rPr>
        <w:t xml:space="preserve"> от 27.07.2010 </w:t>
      </w:r>
      <w:r w:rsidRPr="00BF390C">
        <w:rPr>
          <w:sz w:val="28"/>
          <w:szCs w:val="28"/>
        </w:rPr>
        <w:t xml:space="preserve">№ 210-ФЗ «Об организации предоставления государственных и муниципальных услуг»; </w:t>
      </w:r>
    </w:p>
    <w:p w:rsidR="00267FAA" w:rsidRPr="00BF390C" w:rsidRDefault="003E4EBB"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Pr>
          <w:sz w:val="28"/>
          <w:szCs w:val="28"/>
        </w:rPr>
        <w:t>Положение</w:t>
      </w:r>
      <w:r w:rsidR="00B6772D" w:rsidRPr="00BF390C">
        <w:rPr>
          <w:sz w:val="28"/>
          <w:szCs w:val="28"/>
        </w:rPr>
        <w:t xml:space="preserve"> о Федеральной службе по надзору в сфере образования и науки</w:t>
      </w:r>
      <w:r>
        <w:rPr>
          <w:sz w:val="28"/>
          <w:szCs w:val="28"/>
        </w:rPr>
        <w:t>;</w:t>
      </w:r>
    </w:p>
    <w:p w:rsidR="00267FAA" w:rsidRPr="00BF390C" w:rsidRDefault="00267FAA" w:rsidP="003C3525">
      <w:pPr>
        <w:numPr>
          <w:ilvl w:val="0"/>
          <w:numId w:val="1"/>
        </w:numPr>
        <w:shd w:val="clear" w:color="auto" w:fill="FFFFFF"/>
        <w:tabs>
          <w:tab w:val="num" w:pos="0"/>
          <w:tab w:val="left" w:pos="567"/>
          <w:tab w:val="left" w:pos="720"/>
        </w:tabs>
        <w:ind w:left="0" w:firstLine="709"/>
        <w:jc w:val="both"/>
        <w:rPr>
          <w:sz w:val="28"/>
          <w:szCs w:val="28"/>
        </w:rPr>
      </w:pPr>
      <w:r w:rsidRPr="00BF390C">
        <w:rPr>
          <w:sz w:val="28"/>
          <w:szCs w:val="28"/>
        </w:rPr>
        <w:t>постановление Правительства Ро</w:t>
      </w:r>
      <w:r w:rsidR="00C304DC" w:rsidRPr="00BF390C">
        <w:rPr>
          <w:sz w:val="28"/>
          <w:szCs w:val="28"/>
        </w:rPr>
        <w:t>ссийской Федерации от 18.09.2020</w:t>
      </w:r>
      <w:r w:rsidR="00CA32A0">
        <w:rPr>
          <w:sz w:val="28"/>
          <w:szCs w:val="28"/>
        </w:rPr>
        <w:br/>
      </w:r>
      <w:r w:rsidR="00C304DC" w:rsidRPr="00BF390C">
        <w:rPr>
          <w:sz w:val="28"/>
          <w:szCs w:val="28"/>
        </w:rPr>
        <w:t>№ 1490</w:t>
      </w:r>
      <w:r w:rsidRPr="00BF390C">
        <w:rPr>
          <w:sz w:val="28"/>
          <w:szCs w:val="28"/>
        </w:rPr>
        <w:t xml:space="preserve"> «О лицензировании образовательной деятельности»</w:t>
      </w:r>
      <w:r w:rsidR="00C304DC" w:rsidRPr="00BF390C">
        <w:rPr>
          <w:sz w:val="28"/>
          <w:szCs w:val="28"/>
        </w:rPr>
        <w:t>;</w:t>
      </w:r>
    </w:p>
    <w:p w:rsidR="00267FAA" w:rsidRPr="00BF390C" w:rsidRDefault="00B6772D" w:rsidP="003C3525">
      <w:pPr>
        <w:numPr>
          <w:ilvl w:val="0"/>
          <w:numId w:val="1"/>
        </w:numPr>
        <w:shd w:val="clear" w:color="auto" w:fill="FFFFFF"/>
        <w:tabs>
          <w:tab w:val="num" w:pos="0"/>
          <w:tab w:val="left" w:pos="567"/>
          <w:tab w:val="left" w:pos="720"/>
        </w:tabs>
        <w:ind w:left="0" w:firstLine="709"/>
        <w:jc w:val="both"/>
        <w:rPr>
          <w:sz w:val="28"/>
          <w:szCs w:val="28"/>
        </w:rPr>
      </w:pPr>
      <w:r w:rsidRPr="00BF390C">
        <w:rPr>
          <w:sz w:val="28"/>
          <w:szCs w:val="28"/>
        </w:rPr>
        <w:t>постановление Правительства Ро</w:t>
      </w:r>
      <w:r w:rsidR="00267FAA" w:rsidRPr="00BF390C">
        <w:rPr>
          <w:sz w:val="28"/>
          <w:szCs w:val="28"/>
        </w:rPr>
        <w:t xml:space="preserve">ссийской Федерации от 21.11.2011 </w:t>
      </w:r>
      <w:r w:rsidRPr="00BF390C">
        <w:rPr>
          <w:sz w:val="28"/>
          <w:szCs w:val="28"/>
        </w:rPr>
        <w:t xml:space="preserve">№ 957 «Об организации лицензирования отдельных видов деятельности»; </w:t>
      </w:r>
    </w:p>
    <w:p w:rsidR="00C304DC" w:rsidRPr="00BF390C" w:rsidRDefault="00B6772D"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BF390C">
        <w:rPr>
          <w:sz w:val="28"/>
          <w:szCs w:val="28"/>
        </w:rPr>
        <w:t>постановление Правительства Росси</w:t>
      </w:r>
      <w:r w:rsidR="00C304DC" w:rsidRPr="00BF390C">
        <w:rPr>
          <w:sz w:val="28"/>
          <w:szCs w:val="28"/>
        </w:rPr>
        <w:t>йской Федерации от 29.12.2020</w:t>
      </w:r>
      <w:r w:rsidR="00CA32A0">
        <w:rPr>
          <w:sz w:val="28"/>
          <w:szCs w:val="28"/>
        </w:rPr>
        <w:br/>
      </w:r>
      <w:r w:rsidR="00C304DC" w:rsidRPr="00BF390C">
        <w:rPr>
          <w:sz w:val="28"/>
          <w:szCs w:val="28"/>
        </w:rPr>
        <w:t>№ 2343</w:t>
      </w:r>
      <w:r w:rsidRPr="00BF390C">
        <w:rPr>
          <w:sz w:val="28"/>
          <w:szCs w:val="28"/>
        </w:rPr>
        <w:t xml:space="preserve"> «</w:t>
      </w:r>
      <w:r w:rsidR="00C304DC" w:rsidRPr="00BF390C">
        <w:rPr>
          <w:sz w:val="28"/>
          <w:szCs w:val="28"/>
        </w:rPr>
        <w:t>Об утверждении правил формирования и ведения реестра лицензий и типовой формы выписки из реестра лицензий</w:t>
      </w:r>
      <w:r w:rsidRPr="00BF390C">
        <w:rPr>
          <w:sz w:val="28"/>
          <w:szCs w:val="28"/>
        </w:rPr>
        <w:t xml:space="preserve">»; </w:t>
      </w:r>
    </w:p>
    <w:p w:rsidR="00160464" w:rsidRDefault="00160464"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Pr>
          <w:sz w:val="28"/>
          <w:szCs w:val="28"/>
        </w:rPr>
        <w:t>приказ</w:t>
      </w:r>
      <w:r w:rsidR="00DF072F" w:rsidRPr="00160464">
        <w:rPr>
          <w:sz w:val="28"/>
          <w:szCs w:val="28"/>
        </w:rPr>
        <w:t xml:space="preserve"> Федеральной службы по надзору в сфере образования и науки</w:t>
      </w:r>
      <w:r w:rsidR="00CF254D" w:rsidRPr="00160464">
        <w:rPr>
          <w:sz w:val="28"/>
          <w:szCs w:val="28"/>
        </w:rPr>
        <w:br/>
      </w:r>
      <w:r w:rsidR="00DF072F" w:rsidRPr="00160464">
        <w:rPr>
          <w:sz w:val="28"/>
          <w:szCs w:val="28"/>
        </w:rPr>
        <w:t xml:space="preserve">от 18.04.2014 № 536 «Об утверждении формы заявления о предоставлении временной лицензии на осуществление образовательной деятельности, а также перечня документов, прилагаемых к нему»; </w:t>
      </w:r>
    </w:p>
    <w:p w:rsidR="002023C6" w:rsidRPr="000576C2" w:rsidRDefault="00160464" w:rsidP="000576C2">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160464">
        <w:rPr>
          <w:sz w:val="28"/>
          <w:szCs w:val="28"/>
        </w:rPr>
        <w:t>приказ</w:t>
      </w:r>
      <w:r w:rsidR="00DF072F" w:rsidRPr="00160464">
        <w:rPr>
          <w:sz w:val="28"/>
          <w:szCs w:val="28"/>
        </w:rPr>
        <w:t xml:space="preserve"> Федеральной службы по надзору в сфере образования и науки</w:t>
      </w:r>
      <w:r w:rsidR="00CF254D" w:rsidRPr="00160464">
        <w:rPr>
          <w:sz w:val="28"/>
          <w:szCs w:val="28"/>
        </w:rPr>
        <w:br/>
      </w:r>
      <w:r w:rsidR="00DF072F" w:rsidRPr="00160464">
        <w:rPr>
          <w:sz w:val="28"/>
          <w:szCs w:val="28"/>
        </w:rPr>
        <w:t>от 24.12.2020 № 1280 «Об утверждении Административного регламента Федеральной службы по надзору в сфере образования и науки по предоставлению государственной услуги по лицензированию образовательной деятельности»</w:t>
      </w:r>
      <w:r w:rsidR="00A92B8B">
        <w:rPr>
          <w:sz w:val="28"/>
          <w:szCs w:val="28"/>
        </w:rPr>
        <w:t>.</w:t>
      </w:r>
    </w:p>
    <w:sectPr w:rsidR="002023C6" w:rsidRPr="000576C2" w:rsidSect="00BF390C">
      <w:headerReference w:type="even" r:id="rId11"/>
      <w:headerReference w:type="default" r:id="rId12"/>
      <w:pgSz w:w="11906" w:h="16838" w:code="9"/>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D25" w:rsidRDefault="00A15D25">
      <w:r>
        <w:separator/>
      </w:r>
    </w:p>
  </w:endnote>
  <w:endnote w:type="continuationSeparator" w:id="0">
    <w:p w:rsidR="00A15D25" w:rsidRDefault="00A1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D25" w:rsidRDefault="00A15D25">
      <w:r>
        <w:separator/>
      </w:r>
    </w:p>
  </w:footnote>
  <w:footnote w:type="continuationSeparator" w:id="0">
    <w:p w:rsidR="00A15D25" w:rsidRDefault="00A15D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77" w:rsidRDefault="006D0077" w:rsidP="006C547A">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D0077" w:rsidRDefault="006D007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77" w:rsidRDefault="006D0077" w:rsidP="006C547A">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32FDF">
      <w:rPr>
        <w:rStyle w:val="ae"/>
        <w:noProof/>
      </w:rPr>
      <w:t>2</w:t>
    </w:r>
    <w:r>
      <w:rPr>
        <w:rStyle w:val="ae"/>
      </w:rPr>
      <w:fldChar w:fldCharType="end"/>
    </w:r>
  </w:p>
  <w:p w:rsidR="006D0077" w:rsidRDefault="006D007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A4F1B"/>
    <w:multiLevelType w:val="hybridMultilevel"/>
    <w:tmpl w:val="18AC06A0"/>
    <w:lvl w:ilvl="0" w:tplc="A148EAC4">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2896B1C"/>
    <w:multiLevelType w:val="hybridMultilevel"/>
    <w:tmpl w:val="728001C2"/>
    <w:lvl w:ilvl="0" w:tplc="CA301DB0">
      <w:start w:val="1"/>
      <w:numFmt w:val="decimal"/>
      <w:lvlText w:val="%1."/>
      <w:lvlJc w:val="left"/>
      <w:pPr>
        <w:tabs>
          <w:tab w:val="num" w:pos="1132"/>
        </w:tabs>
        <w:ind w:left="1132" w:hanging="990"/>
      </w:pPr>
      <w:rPr>
        <w:rFonts w:hint="default"/>
        <w:i w:val="0"/>
        <w:color w:val="00000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3E626695"/>
    <w:multiLevelType w:val="hybridMultilevel"/>
    <w:tmpl w:val="23584DF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4B15489"/>
    <w:multiLevelType w:val="hybridMultilevel"/>
    <w:tmpl w:val="BBBED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A22E30"/>
    <w:multiLevelType w:val="hybridMultilevel"/>
    <w:tmpl w:val="531E12D0"/>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CCA793E"/>
    <w:multiLevelType w:val="hybridMultilevel"/>
    <w:tmpl w:val="38E06CC0"/>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21117B"/>
    <w:multiLevelType w:val="hybridMultilevel"/>
    <w:tmpl w:val="4ACE22E8"/>
    <w:lvl w:ilvl="0" w:tplc="0419000F">
      <w:start w:val="1"/>
      <w:numFmt w:val="decimal"/>
      <w:lvlText w:val="%1."/>
      <w:lvlJc w:val="lef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62BB6058"/>
    <w:multiLevelType w:val="hybridMultilevel"/>
    <w:tmpl w:val="728001C2"/>
    <w:lvl w:ilvl="0" w:tplc="CA301DB0">
      <w:start w:val="1"/>
      <w:numFmt w:val="decimal"/>
      <w:lvlText w:val="%1."/>
      <w:lvlJc w:val="left"/>
      <w:pPr>
        <w:tabs>
          <w:tab w:val="num" w:pos="1132"/>
        </w:tabs>
        <w:ind w:left="1132" w:hanging="990"/>
      </w:pPr>
      <w:rPr>
        <w:rFonts w:hint="default"/>
        <w:i w:val="0"/>
        <w:color w:val="00000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7"/>
  </w:num>
  <w:num w:numId="2">
    <w:abstractNumId w:val="3"/>
  </w:num>
  <w:num w:numId="3">
    <w:abstractNumId w:val="2"/>
  </w:num>
  <w:num w:numId="4">
    <w:abstractNumId w:val="5"/>
  </w:num>
  <w:num w:numId="5">
    <w:abstractNumId w:val="4"/>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96F"/>
    <w:rsid w:val="00001114"/>
    <w:rsid w:val="00002631"/>
    <w:rsid w:val="00005ED8"/>
    <w:rsid w:val="00010809"/>
    <w:rsid w:val="0001457E"/>
    <w:rsid w:val="0001497A"/>
    <w:rsid w:val="000170DE"/>
    <w:rsid w:val="0002487C"/>
    <w:rsid w:val="000311AE"/>
    <w:rsid w:val="00031F5D"/>
    <w:rsid w:val="00037167"/>
    <w:rsid w:val="0004102B"/>
    <w:rsid w:val="000432FE"/>
    <w:rsid w:val="000477A0"/>
    <w:rsid w:val="00055810"/>
    <w:rsid w:val="000569B7"/>
    <w:rsid w:val="000576C2"/>
    <w:rsid w:val="00061EB0"/>
    <w:rsid w:val="00070D53"/>
    <w:rsid w:val="00071632"/>
    <w:rsid w:val="00071F1F"/>
    <w:rsid w:val="000743CB"/>
    <w:rsid w:val="00076308"/>
    <w:rsid w:val="00076A89"/>
    <w:rsid w:val="00077754"/>
    <w:rsid w:val="000808E5"/>
    <w:rsid w:val="00080DFB"/>
    <w:rsid w:val="000832B0"/>
    <w:rsid w:val="00085505"/>
    <w:rsid w:val="000930AF"/>
    <w:rsid w:val="000939D2"/>
    <w:rsid w:val="000951BC"/>
    <w:rsid w:val="00096155"/>
    <w:rsid w:val="000A0A35"/>
    <w:rsid w:val="000A158A"/>
    <w:rsid w:val="000A1C81"/>
    <w:rsid w:val="000A5794"/>
    <w:rsid w:val="000A7A22"/>
    <w:rsid w:val="000C3423"/>
    <w:rsid w:val="000C4E44"/>
    <w:rsid w:val="000C5422"/>
    <w:rsid w:val="000C5DD1"/>
    <w:rsid w:val="000C6CAA"/>
    <w:rsid w:val="000D005F"/>
    <w:rsid w:val="000D0680"/>
    <w:rsid w:val="000D0D5A"/>
    <w:rsid w:val="000D7F64"/>
    <w:rsid w:val="000E2A8A"/>
    <w:rsid w:val="000E2FFA"/>
    <w:rsid w:val="000F35A7"/>
    <w:rsid w:val="0010004D"/>
    <w:rsid w:val="001043A4"/>
    <w:rsid w:val="00113B36"/>
    <w:rsid w:val="00114A0D"/>
    <w:rsid w:val="00122486"/>
    <w:rsid w:val="00122D3B"/>
    <w:rsid w:val="00127E6B"/>
    <w:rsid w:val="00131496"/>
    <w:rsid w:val="00133173"/>
    <w:rsid w:val="001369B2"/>
    <w:rsid w:val="00136A5B"/>
    <w:rsid w:val="00137B30"/>
    <w:rsid w:val="00137EAD"/>
    <w:rsid w:val="00142226"/>
    <w:rsid w:val="001443E7"/>
    <w:rsid w:val="0016042F"/>
    <w:rsid w:val="00160464"/>
    <w:rsid w:val="00160B01"/>
    <w:rsid w:val="0017340B"/>
    <w:rsid w:val="00174DB1"/>
    <w:rsid w:val="001861C7"/>
    <w:rsid w:val="00190B77"/>
    <w:rsid w:val="00194657"/>
    <w:rsid w:val="00194AAF"/>
    <w:rsid w:val="001A2215"/>
    <w:rsid w:val="001A5074"/>
    <w:rsid w:val="001A5893"/>
    <w:rsid w:val="001A5B6C"/>
    <w:rsid w:val="001B00A2"/>
    <w:rsid w:val="001C3FA1"/>
    <w:rsid w:val="001C7125"/>
    <w:rsid w:val="001D21F9"/>
    <w:rsid w:val="001D29B7"/>
    <w:rsid w:val="001D2EFE"/>
    <w:rsid w:val="001D582A"/>
    <w:rsid w:val="001D7EDD"/>
    <w:rsid w:val="001E2F85"/>
    <w:rsid w:val="001E3E7D"/>
    <w:rsid w:val="001E68EE"/>
    <w:rsid w:val="001F3BA3"/>
    <w:rsid w:val="001F4839"/>
    <w:rsid w:val="0020039E"/>
    <w:rsid w:val="00201B1E"/>
    <w:rsid w:val="002023C6"/>
    <w:rsid w:val="002030C7"/>
    <w:rsid w:val="002043D3"/>
    <w:rsid w:val="00205272"/>
    <w:rsid w:val="00205F8D"/>
    <w:rsid w:val="00205FD4"/>
    <w:rsid w:val="00207595"/>
    <w:rsid w:val="00207DFC"/>
    <w:rsid w:val="002208B4"/>
    <w:rsid w:val="002268D6"/>
    <w:rsid w:val="00227C0E"/>
    <w:rsid w:val="00231EC4"/>
    <w:rsid w:val="00232FDF"/>
    <w:rsid w:val="002333D0"/>
    <w:rsid w:val="00234265"/>
    <w:rsid w:val="00240848"/>
    <w:rsid w:val="002420EB"/>
    <w:rsid w:val="0025255B"/>
    <w:rsid w:val="00253C0C"/>
    <w:rsid w:val="0025434B"/>
    <w:rsid w:val="0026009A"/>
    <w:rsid w:val="00262825"/>
    <w:rsid w:val="00263439"/>
    <w:rsid w:val="00264F80"/>
    <w:rsid w:val="00267714"/>
    <w:rsid w:val="002677F7"/>
    <w:rsid w:val="00267AF8"/>
    <w:rsid w:val="00267FAA"/>
    <w:rsid w:val="0027358E"/>
    <w:rsid w:val="00273E82"/>
    <w:rsid w:val="00277DF1"/>
    <w:rsid w:val="0028258D"/>
    <w:rsid w:val="00283A1C"/>
    <w:rsid w:val="00283E75"/>
    <w:rsid w:val="00284725"/>
    <w:rsid w:val="00287072"/>
    <w:rsid w:val="00290FE4"/>
    <w:rsid w:val="002933C1"/>
    <w:rsid w:val="0029583A"/>
    <w:rsid w:val="002A6F0A"/>
    <w:rsid w:val="002B1766"/>
    <w:rsid w:val="002B1960"/>
    <w:rsid w:val="002B3536"/>
    <w:rsid w:val="002B578D"/>
    <w:rsid w:val="002B57B0"/>
    <w:rsid w:val="002C09A3"/>
    <w:rsid w:val="002C3577"/>
    <w:rsid w:val="002C377B"/>
    <w:rsid w:val="002C744E"/>
    <w:rsid w:val="002C745F"/>
    <w:rsid w:val="002D29C0"/>
    <w:rsid w:val="002D38D5"/>
    <w:rsid w:val="002D3BD8"/>
    <w:rsid w:val="002D402F"/>
    <w:rsid w:val="002D564D"/>
    <w:rsid w:val="002D6CD9"/>
    <w:rsid w:val="002E02AD"/>
    <w:rsid w:val="002E20E5"/>
    <w:rsid w:val="002E2918"/>
    <w:rsid w:val="002E3E21"/>
    <w:rsid w:val="002E5F34"/>
    <w:rsid w:val="002F1425"/>
    <w:rsid w:val="002F1483"/>
    <w:rsid w:val="002F4F02"/>
    <w:rsid w:val="0030050B"/>
    <w:rsid w:val="00300E32"/>
    <w:rsid w:val="00311EC3"/>
    <w:rsid w:val="00313F5F"/>
    <w:rsid w:val="00326343"/>
    <w:rsid w:val="00334D3A"/>
    <w:rsid w:val="003415CB"/>
    <w:rsid w:val="003469FE"/>
    <w:rsid w:val="00347A9C"/>
    <w:rsid w:val="003640FB"/>
    <w:rsid w:val="003663AE"/>
    <w:rsid w:val="003673A0"/>
    <w:rsid w:val="00372D03"/>
    <w:rsid w:val="00373FF6"/>
    <w:rsid w:val="00375A0E"/>
    <w:rsid w:val="00383EB7"/>
    <w:rsid w:val="00384A35"/>
    <w:rsid w:val="00387E61"/>
    <w:rsid w:val="00390ED6"/>
    <w:rsid w:val="00394255"/>
    <w:rsid w:val="00395CAB"/>
    <w:rsid w:val="003968A0"/>
    <w:rsid w:val="003A21E7"/>
    <w:rsid w:val="003A5EED"/>
    <w:rsid w:val="003B5ABF"/>
    <w:rsid w:val="003C02EF"/>
    <w:rsid w:val="003C3525"/>
    <w:rsid w:val="003C634D"/>
    <w:rsid w:val="003D6CCD"/>
    <w:rsid w:val="003E0824"/>
    <w:rsid w:val="003E4B85"/>
    <w:rsid w:val="003E4EBB"/>
    <w:rsid w:val="003F40B1"/>
    <w:rsid w:val="003F78EC"/>
    <w:rsid w:val="00401B67"/>
    <w:rsid w:val="00402B68"/>
    <w:rsid w:val="00403E2C"/>
    <w:rsid w:val="00420C94"/>
    <w:rsid w:val="0042244C"/>
    <w:rsid w:val="00422483"/>
    <w:rsid w:val="00424D6A"/>
    <w:rsid w:val="0042601C"/>
    <w:rsid w:val="0043220C"/>
    <w:rsid w:val="004364BF"/>
    <w:rsid w:val="00440DC2"/>
    <w:rsid w:val="00440ED6"/>
    <w:rsid w:val="00442E2E"/>
    <w:rsid w:val="00442ECA"/>
    <w:rsid w:val="00444D1F"/>
    <w:rsid w:val="00444E1B"/>
    <w:rsid w:val="004516D2"/>
    <w:rsid w:val="00453A23"/>
    <w:rsid w:val="00454486"/>
    <w:rsid w:val="00454E0A"/>
    <w:rsid w:val="004561D2"/>
    <w:rsid w:val="00460B03"/>
    <w:rsid w:val="004624F1"/>
    <w:rsid w:val="00463474"/>
    <w:rsid w:val="00464995"/>
    <w:rsid w:val="00477413"/>
    <w:rsid w:val="00477EEB"/>
    <w:rsid w:val="004811AC"/>
    <w:rsid w:val="00482FA1"/>
    <w:rsid w:val="00485F63"/>
    <w:rsid w:val="00490429"/>
    <w:rsid w:val="004937C9"/>
    <w:rsid w:val="00495536"/>
    <w:rsid w:val="004A0982"/>
    <w:rsid w:val="004A62E7"/>
    <w:rsid w:val="004B4D10"/>
    <w:rsid w:val="004B6132"/>
    <w:rsid w:val="004B7F45"/>
    <w:rsid w:val="004C165E"/>
    <w:rsid w:val="004C2C04"/>
    <w:rsid w:val="004C2EDF"/>
    <w:rsid w:val="004C478F"/>
    <w:rsid w:val="004C5A01"/>
    <w:rsid w:val="004D1686"/>
    <w:rsid w:val="004D6BDB"/>
    <w:rsid w:val="004E443D"/>
    <w:rsid w:val="004E58A8"/>
    <w:rsid w:val="004F0CEE"/>
    <w:rsid w:val="004F1C7C"/>
    <w:rsid w:val="004F70C3"/>
    <w:rsid w:val="00502261"/>
    <w:rsid w:val="005025F7"/>
    <w:rsid w:val="005065F4"/>
    <w:rsid w:val="005120D2"/>
    <w:rsid w:val="00513FE9"/>
    <w:rsid w:val="00515EFF"/>
    <w:rsid w:val="005168D0"/>
    <w:rsid w:val="00520164"/>
    <w:rsid w:val="00524A48"/>
    <w:rsid w:val="005260A1"/>
    <w:rsid w:val="00540349"/>
    <w:rsid w:val="005428CA"/>
    <w:rsid w:val="0054329C"/>
    <w:rsid w:val="00544DE7"/>
    <w:rsid w:val="005465DA"/>
    <w:rsid w:val="0055157C"/>
    <w:rsid w:val="00551CB6"/>
    <w:rsid w:val="00554FFA"/>
    <w:rsid w:val="00555F36"/>
    <w:rsid w:val="00564778"/>
    <w:rsid w:val="0056521F"/>
    <w:rsid w:val="00565639"/>
    <w:rsid w:val="00567194"/>
    <w:rsid w:val="0057064F"/>
    <w:rsid w:val="00575B6A"/>
    <w:rsid w:val="0058230F"/>
    <w:rsid w:val="00583BD8"/>
    <w:rsid w:val="00583D95"/>
    <w:rsid w:val="0058492D"/>
    <w:rsid w:val="00590F8B"/>
    <w:rsid w:val="005922AE"/>
    <w:rsid w:val="00592436"/>
    <w:rsid w:val="0059693C"/>
    <w:rsid w:val="005A1E14"/>
    <w:rsid w:val="005A6232"/>
    <w:rsid w:val="005A6B76"/>
    <w:rsid w:val="005A7323"/>
    <w:rsid w:val="005B0D60"/>
    <w:rsid w:val="005B29ED"/>
    <w:rsid w:val="005B2A08"/>
    <w:rsid w:val="005B42DF"/>
    <w:rsid w:val="005C001A"/>
    <w:rsid w:val="005D19DF"/>
    <w:rsid w:val="005D240B"/>
    <w:rsid w:val="005E381A"/>
    <w:rsid w:val="005E5F49"/>
    <w:rsid w:val="005E7430"/>
    <w:rsid w:val="005F6F00"/>
    <w:rsid w:val="005F78C1"/>
    <w:rsid w:val="005F7CC5"/>
    <w:rsid w:val="005F7CCC"/>
    <w:rsid w:val="0060044C"/>
    <w:rsid w:val="00601026"/>
    <w:rsid w:val="00604593"/>
    <w:rsid w:val="00605FDD"/>
    <w:rsid w:val="006067A0"/>
    <w:rsid w:val="00614034"/>
    <w:rsid w:val="00623BA2"/>
    <w:rsid w:val="00626249"/>
    <w:rsid w:val="00631377"/>
    <w:rsid w:val="0063265D"/>
    <w:rsid w:val="006366B5"/>
    <w:rsid w:val="00637106"/>
    <w:rsid w:val="0064483B"/>
    <w:rsid w:val="006478D9"/>
    <w:rsid w:val="00652015"/>
    <w:rsid w:val="00655229"/>
    <w:rsid w:val="00660AD9"/>
    <w:rsid w:val="0066509B"/>
    <w:rsid w:val="00670F80"/>
    <w:rsid w:val="006757D7"/>
    <w:rsid w:val="006838A4"/>
    <w:rsid w:val="0068564C"/>
    <w:rsid w:val="00686777"/>
    <w:rsid w:val="00690175"/>
    <w:rsid w:val="00691730"/>
    <w:rsid w:val="00695191"/>
    <w:rsid w:val="00695634"/>
    <w:rsid w:val="0069569D"/>
    <w:rsid w:val="006A02FF"/>
    <w:rsid w:val="006A7F9A"/>
    <w:rsid w:val="006B305C"/>
    <w:rsid w:val="006B3F89"/>
    <w:rsid w:val="006B65A2"/>
    <w:rsid w:val="006B73A3"/>
    <w:rsid w:val="006B7995"/>
    <w:rsid w:val="006C1798"/>
    <w:rsid w:val="006C547A"/>
    <w:rsid w:val="006C70EE"/>
    <w:rsid w:val="006C7AB8"/>
    <w:rsid w:val="006D0077"/>
    <w:rsid w:val="006D021B"/>
    <w:rsid w:val="006D47A2"/>
    <w:rsid w:val="006D6E63"/>
    <w:rsid w:val="006E3F96"/>
    <w:rsid w:val="006E4A96"/>
    <w:rsid w:val="006F033A"/>
    <w:rsid w:val="006F1ABF"/>
    <w:rsid w:val="006F2271"/>
    <w:rsid w:val="006F4026"/>
    <w:rsid w:val="006F696D"/>
    <w:rsid w:val="007004A8"/>
    <w:rsid w:val="00700B75"/>
    <w:rsid w:val="00701436"/>
    <w:rsid w:val="00705AA5"/>
    <w:rsid w:val="00710EE7"/>
    <w:rsid w:val="00715268"/>
    <w:rsid w:val="00721276"/>
    <w:rsid w:val="007219E9"/>
    <w:rsid w:val="00722D1F"/>
    <w:rsid w:val="0072529E"/>
    <w:rsid w:val="00734BE6"/>
    <w:rsid w:val="00742B2C"/>
    <w:rsid w:val="00745DCD"/>
    <w:rsid w:val="0074680D"/>
    <w:rsid w:val="00747780"/>
    <w:rsid w:val="0075118D"/>
    <w:rsid w:val="00755D42"/>
    <w:rsid w:val="00761845"/>
    <w:rsid w:val="007633CA"/>
    <w:rsid w:val="00763D0E"/>
    <w:rsid w:val="00766A69"/>
    <w:rsid w:val="00780A22"/>
    <w:rsid w:val="00780EF3"/>
    <w:rsid w:val="007830BA"/>
    <w:rsid w:val="00783D78"/>
    <w:rsid w:val="007908AA"/>
    <w:rsid w:val="00792C36"/>
    <w:rsid w:val="00796F69"/>
    <w:rsid w:val="007A103F"/>
    <w:rsid w:val="007A5B5D"/>
    <w:rsid w:val="007A6052"/>
    <w:rsid w:val="007A638A"/>
    <w:rsid w:val="007A6517"/>
    <w:rsid w:val="007B0349"/>
    <w:rsid w:val="007B22E5"/>
    <w:rsid w:val="007B2606"/>
    <w:rsid w:val="007C0C8E"/>
    <w:rsid w:val="007D27C9"/>
    <w:rsid w:val="007D2ADA"/>
    <w:rsid w:val="007D6411"/>
    <w:rsid w:val="007E116B"/>
    <w:rsid w:val="007E2185"/>
    <w:rsid w:val="007E240A"/>
    <w:rsid w:val="007E308A"/>
    <w:rsid w:val="007E39EF"/>
    <w:rsid w:val="007E7BFC"/>
    <w:rsid w:val="007F2467"/>
    <w:rsid w:val="007F3763"/>
    <w:rsid w:val="007F4A5D"/>
    <w:rsid w:val="007F560D"/>
    <w:rsid w:val="007F6368"/>
    <w:rsid w:val="007F717E"/>
    <w:rsid w:val="00804EF0"/>
    <w:rsid w:val="00811A99"/>
    <w:rsid w:val="008137A7"/>
    <w:rsid w:val="008144BB"/>
    <w:rsid w:val="00817BFB"/>
    <w:rsid w:val="00817FCB"/>
    <w:rsid w:val="00826864"/>
    <w:rsid w:val="008275A1"/>
    <w:rsid w:val="00831450"/>
    <w:rsid w:val="00836CE8"/>
    <w:rsid w:val="00837772"/>
    <w:rsid w:val="008438E1"/>
    <w:rsid w:val="00844272"/>
    <w:rsid w:val="00846DA3"/>
    <w:rsid w:val="00861380"/>
    <w:rsid w:val="00862C74"/>
    <w:rsid w:val="008631B4"/>
    <w:rsid w:val="0086481F"/>
    <w:rsid w:val="00871BA2"/>
    <w:rsid w:val="008735F8"/>
    <w:rsid w:val="00873C7B"/>
    <w:rsid w:val="00874C3B"/>
    <w:rsid w:val="00876466"/>
    <w:rsid w:val="00880768"/>
    <w:rsid w:val="00880D95"/>
    <w:rsid w:val="00882B78"/>
    <w:rsid w:val="008834AA"/>
    <w:rsid w:val="00884240"/>
    <w:rsid w:val="00892FE1"/>
    <w:rsid w:val="008934AE"/>
    <w:rsid w:val="00894389"/>
    <w:rsid w:val="008944CB"/>
    <w:rsid w:val="008A1208"/>
    <w:rsid w:val="008A395E"/>
    <w:rsid w:val="008A5BD1"/>
    <w:rsid w:val="008A62BC"/>
    <w:rsid w:val="008A663A"/>
    <w:rsid w:val="008A7C8C"/>
    <w:rsid w:val="008B255F"/>
    <w:rsid w:val="008C0C82"/>
    <w:rsid w:val="008C3E46"/>
    <w:rsid w:val="008C3E92"/>
    <w:rsid w:val="008C5944"/>
    <w:rsid w:val="008C5FF8"/>
    <w:rsid w:val="008D07EB"/>
    <w:rsid w:val="008D2041"/>
    <w:rsid w:val="008D3161"/>
    <w:rsid w:val="008D3C18"/>
    <w:rsid w:val="008E15DB"/>
    <w:rsid w:val="008E2920"/>
    <w:rsid w:val="008E6BA8"/>
    <w:rsid w:val="008E6F34"/>
    <w:rsid w:val="008F515B"/>
    <w:rsid w:val="008F54E6"/>
    <w:rsid w:val="008F5753"/>
    <w:rsid w:val="008F7D54"/>
    <w:rsid w:val="009114C7"/>
    <w:rsid w:val="00916EC2"/>
    <w:rsid w:val="00921E87"/>
    <w:rsid w:val="00924475"/>
    <w:rsid w:val="00925966"/>
    <w:rsid w:val="00927951"/>
    <w:rsid w:val="009300D4"/>
    <w:rsid w:val="00934462"/>
    <w:rsid w:val="00934A74"/>
    <w:rsid w:val="00940AFA"/>
    <w:rsid w:val="00944227"/>
    <w:rsid w:val="00946680"/>
    <w:rsid w:val="00946996"/>
    <w:rsid w:val="009475FA"/>
    <w:rsid w:val="00950E4F"/>
    <w:rsid w:val="00951D9D"/>
    <w:rsid w:val="00952823"/>
    <w:rsid w:val="00957777"/>
    <w:rsid w:val="0096415B"/>
    <w:rsid w:val="00971D8F"/>
    <w:rsid w:val="00973AEB"/>
    <w:rsid w:val="00975325"/>
    <w:rsid w:val="00975397"/>
    <w:rsid w:val="009769A0"/>
    <w:rsid w:val="0097792A"/>
    <w:rsid w:val="00984DE1"/>
    <w:rsid w:val="0098544C"/>
    <w:rsid w:val="0098734E"/>
    <w:rsid w:val="00993713"/>
    <w:rsid w:val="00995512"/>
    <w:rsid w:val="009A3300"/>
    <w:rsid w:val="009A6652"/>
    <w:rsid w:val="009A696F"/>
    <w:rsid w:val="009B2DD7"/>
    <w:rsid w:val="009B62C2"/>
    <w:rsid w:val="009C1CA5"/>
    <w:rsid w:val="009C2ABE"/>
    <w:rsid w:val="009D1E5A"/>
    <w:rsid w:val="009D3947"/>
    <w:rsid w:val="009D5B18"/>
    <w:rsid w:val="009D622F"/>
    <w:rsid w:val="009D70B2"/>
    <w:rsid w:val="009E3434"/>
    <w:rsid w:val="009E56E0"/>
    <w:rsid w:val="00A107A9"/>
    <w:rsid w:val="00A1253B"/>
    <w:rsid w:val="00A15D25"/>
    <w:rsid w:val="00A17953"/>
    <w:rsid w:val="00A205B0"/>
    <w:rsid w:val="00A2328B"/>
    <w:rsid w:val="00A27F4D"/>
    <w:rsid w:val="00A40D4F"/>
    <w:rsid w:val="00A43619"/>
    <w:rsid w:val="00A45BC0"/>
    <w:rsid w:val="00A4664E"/>
    <w:rsid w:val="00A471C2"/>
    <w:rsid w:val="00A50C8B"/>
    <w:rsid w:val="00A51487"/>
    <w:rsid w:val="00A54BF9"/>
    <w:rsid w:val="00A634BC"/>
    <w:rsid w:val="00A639A1"/>
    <w:rsid w:val="00A64D14"/>
    <w:rsid w:val="00A74B58"/>
    <w:rsid w:val="00A74E9C"/>
    <w:rsid w:val="00A802AA"/>
    <w:rsid w:val="00A84229"/>
    <w:rsid w:val="00A85B28"/>
    <w:rsid w:val="00A910E4"/>
    <w:rsid w:val="00A9240E"/>
    <w:rsid w:val="00A92B8B"/>
    <w:rsid w:val="00AA2659"/>
    <w:rsid w:val="00AB0CCA"/>
    <w:rsid w:val="00AB1257"/>
    <w:rsid w:val="00AB4455"/>
    <w:rsid w:val="00AB67F0"/>
    <w:rsid w:val="00AB6F88"/>
    <w:rsid w:val="00AB7897"/>
    <w:rsid w:val="00AC35D0"/>
    <w:rsid w:val="00AC3B43"/>
    <w:rsid w:val="00AD00F9"/>
    <w:rsid w:val="00AD647F"/>
    <w:rsid w:val="00AE5C76"/>
    <w:rsid w:val="00AE6AAB"/>
    <w:rsid w:val="00AE7DAD"/>
    <w:rsid w:val="00AF0DE9"/>
    <w:rsid w:val="00AF1986"/>
    <w:rsid w:val="00AF1BEB"/>
    <w:rsid w:val="00AF6324"/>
    <w:rsid w:val="00AF7658"/>
    <w:rsid w:val="00B00677"/>
    <w:rsid w:val="00B01023"/>
    <w:rsid w:val="00B02EB6"/>
    <w:rsid w:val="00B10741"/>
    <w:rsid w:val="00B119CE"/>
    <w:rsid w:val="00B21C7A"/>
    <w:rsid w:val="00B35B95"/>
    <w:rsid w:val="00B375FD"/>
    <w:rsid w:val="00B40645"/>
    <w:rsid w:val="00B40C38"/>
    <w:rsid w:val="00B44972"/>
    <w:rsid w:val="00B46EBF"/>
    <w:rsid w:val="00B46F30"/>
    <w:rsid w:val="00B5209F"/>
    <w:rsid w:val="00B530DE"/>
    <w:rsid w:val="00B55A3F"/>
    <w:rsid w:val="00B56EAA"/>
    <w:rsid w:val="00B62B6D"/>
    <w:rsid w:val="00B6490B"/>
    <w:rsid w:val="00B66752"/>
    <w:rsid w:val="00B6772D"/>
    <w:rsid w:val="00B707E2"/>
    <w:rsid w:val="00B735A0"/>
    <w:rsid w:val="00B766CB"/>
    <w:rsid w:val="00B83A71"/>
    <w:rsid w:val="00B87804"/>
    <w:rsid w:val="00B92C62"/>
    <w:rsid w:val="00B92CF7"/>
    <w:rsid w:val="00BA02DA"/>
    <w:rsid w:val="00BA3E23"/>
    <w:rsid w:val="00BA4953"/>
    <w:rsid w:val="00BA5166"/>
    <w:rsid w:val="00BA5EF4"/>
    <w:rsid w:val="00BA6412"/>
    <w:rsid w:val="00BB54EB"/>
    <w:rsid w:val="00BB77F2"/>
    <w:rsid w:val="00BC1D74"/>
    <w:rsid w:val="00BC4659"/>
    <w:rsid w:val="00BC619B"/>
    <w:rsid w:val="00BC778E"/>
    <w:rsid w:val="00BD1D17"/>
    <w:rsid w:val="00BD69F5"/>
    <w:rsid w:val="00BD76B0"/>
    <w:rsid w:val="00BE4AF3"/>
    <w:rsid w:val="00BF2005"/>
    <w:rsid w:val="00BF390C"/>
    <w:rsid w:val="00C023FF"/>
    <w:rsid w:val="00C02D40"/>
    <w:rsid w:val="00C06201"/>
    <w:rsid w:val="00C10179"/>
    <w:rsid w:val="00C114CA"/>
    <w:rsid w:val="00C120FF"/>
    <w:rsid w:val="00C12AA3"/>
    <w:rsid w:val="00C157A2"/>
    <w:rsid w:val="00C15A25"/>
    <w:rsid w:val="00C22705"/>
    <w:rsid w:val="00C27732"/>
    <w:rsid w:val="00C300AB"/>
    <w:rsid w:val="00C304DC"/>
    <w:rsid w:val="00C37695"/>
    <w:rsid w:val="00C41686"/>
    <w:rsid w:val="00C432AE"/>
    <w:rsid w:val="00C43D31"/>
    <w:rsid w:val="00C5089C"/>
    <w:rsid w:val="00C50F51"/>
    <w:rsid w:val="00C52E70"/>
    <w:rsid w:val="00C5402B"/>
    <w:rsid w:val="00C645D4"/>
    <w:rsid w:val="00C65F00"/>
    <w:rsid w:val="00C67230"/>
    <w:rsid w:val="00C77847"/>
    <w:rsid w:val="00C82AE9"/>
    <w:rsid w:val="00C953FA"/>
    <w:rsid w:val="00C954A2"/>
    <w:rsid w:val="00C974D5"/>
    <w:rsid w:val="00CA30D3"/>
    <w:rsid w:val="00CA32A0"/>
    <w:rsid w:val="00CA5D76"/>
    <w:rsid w:val="00CB10EB"/>
    <w:rsid w:val="00CB2C84"/>
    <w:rsid w:val="00CB45C5"/>
    <w:rsid w:val="00CB5731"/>
    <w:rsid w:val="00CC3E0D"/>
    <w:rsid w:val="00CC4586"/>
    <w:rsid w:val="00CD626E"/>
    <w:rsid w:val="00CD7863"/>
    <w:rsid w:val="00CE0A42"/>
    <w:rsid w:val="00CE3CFF"/>
    <w:rsid w:val="00CF0721"/>
    <w:rsid w:val="00CF22BE"/>
    <w:rsid w:val="00CF254D"/>
    <w:rsid w:val="00CF2C70"/>
    <w:rsid w:val="00CF40C3"/>
    <w:rsid w:val="00CF6A02"/>
    <w:rsid w:val="00D052C9"/>
    <w:rsid w:val="00D10E51"/>
    <w:rsid w:val="00D12A57"/>
    <w:rsid w:val="00D16A49"/>
    <w:rsid w:val="00D21180"/>
    <w:rsid w:val="00D22A12"/>
    <w:rsid w:val="00D26066"/>
    <w:rsid w:val="00D3075E"/>
    <w:rsid w:val="00D37AAF"/>
    <w:rsid w:val="00D40D0D"/>
    <w:rsid w:val="00D50A1D"/>
    <w:rsid w:val="00D544CC"/>
    <w:rsid w:val="00D56CA1"/>
    <w:rsid w:val="00D6106E"/>
    <w:rsid w:val="00D64C75"/>
    <w:rsid w:val="00D6542C"/>
    <w:rsid w:val="00D71D75"/>
    <w:rsid w:val="00D72203"/>
    <w:rsid w:val="00D7357D"/>
    <w:rsid w:val="00D7439A"/>
    <w:rsid w:val="00D7611C"/>
    <w:rsid w:val="00D802F1"/>
    <w:rsid w:val="00D81E91"/>
    <w:rsid w:val="00D8523E"/>
    <w:rsid w:val="00D85CC4"/>
    <w:rsid w:val="00D87DEF"/>
    <w:rsid w:val="00D9153F"/>
    <w:rsid w:val="00D948B3"/>
    <w:rsid w:val="00DA0025"/>
    <w:rsid w:val="00DA06E8"/>
    <w:rsid w:val="00DA303D"/>
    <w:rsid w:val="00DA3C76"/>
    <w:rsid w:val="00DB060D"/>
    <w:rsid w:val="00DB53F1"/>
    <w:rsid w:val="00DB6BBF"/>
    <w:rsid w:val="00DC29E1"/>
    <w:rsid w:val="00DC38F4"/>
    <w:rsid w:val="00DC67F3"/>
    <w:rsid w:val="00DC715A"/>
    <w:rsid w:val="00DD161A"/>
    <w:rsid w:val="00DD715C"/>
    <w:rsid w:val="00DD7D16"/>
    <w:rsid w:val="00DE0098"/>
    <w:rsid w:val="00DE3D5C"/>
    <w:rsid w:val="00DE5472"/>
    <w:rsid w:val="00DE57F9"/>
    <w:rsid w:val="00DE7A35"/>
    <w:rsid w:val="00DF01AB"/>
    <w:rsid w:val="00DF072F"/>
    <w:rsid w:val="00DF0F8D"/>
    <w:rsid w:val="00DF14BD"/>
    <w:rsid w:val="00DF2031"/>
    <w:rsid w:val="00DF2821"/>
    <w:rsid w:val="00DF7FE7"/>
    <w:rsid w:val="00E0302D"/>
    <w:rsid w:val="00E063B6"/>
    <w:rsid w:val="00E118B3"/>
    <w:rsid w:val="00E122FE"/>
    <w:rsid w:val="00E15536"/>
    <w:rsid w:val="00E2050D"/>
    <w:rsid w:val="00E2141D"/>
    <w:rsid w:val="00E231DE"/>
    <w:rsid w:val="00E247AC"/>
    <w:rsid w:val="00E2482B"/>
    <w:rsid w:val="00E25627"/>
    <w:rsid w:val="00E259C4"/>
    <w:rsid w:val="00E306FA"/>
    <w:rsid w:val="00E32FFE"/>
    <w:rsid w:val="00E340E8"/>
    <w:rsid w:val="00E37F4F"/>
    <w:rsid w:val="00E40019"/>
    <w:rsid w:val="00E40F43"/>
    <w:rsid w:val="00E451DB"/>
    <w:rsid w:val="00E46A02"/>
    <w:rsid w:val="00E47254"/>
    <w:rsid w:val="00E50597"/>
    <w:rsid w:val="00E507B9"/>
    <w:rsid w:val="00E64DA2"/>
    <w:rsid w:val="00E65009"/>
    <w:rsid w:val="00E66625"/>
    <w:rsid w:val="00E7532B"/>
    <w:rsid w:val="00E76114"/>
    <w:rsid w:val="00E77735"/>
    <w:rsid w:val="00E91052"/>
    <w:rsid w:val="00E91901"/>
    <w:rsid w:val="00E91C2E"/>
    <w:rsid w:val="00E925E9"/>
    <w:rsid w:val="00E96451"/>
    <w:rsid w:val="00EA435E"/>
    <w:rsid w:val="00EA436C"/>
    <w:rsid w:val="00EA6853"/>
    <w:rsid w:val="00EA74A9"/>
    <w:rsid w:val="00EB0513"/>
    <w:rsid w:val="00EB142A"/>
    <w:rsid w:val="00EB676C"/>
    <w:rsid w:val="00EB6B94"/>
    <w:rsid w:val="00EB7A7E"/>
    <w:rsid w:val="00EC536E"/>
    <w:rsid w:val="00ED1B0A"/>
    <w:rsid w:val="00ED238B"/>
    <w:rsid w:val="00EE0F3F"/>
    <w:rsid w:val="00EF2C5E"/>
    <w:rsid w:val="00EF36F4"/>
    <w:rsid w:val="00EF42C2"/>
    <w:rsid w:val="00EF6F7F"/>
    <w:rsid w:val="00F042F1"/>
    <w:rsid w:val="00F0594C"/>
    <w:rsid w:val="00F120CC"/>
    <w:rsid w:val="00F12F4B"/>
    <w:rsid w:val="00F255E8"/>
    <w:rsid w:val="00F2615A"/>
    <w:rsid w:val="00F304A3"/>
    <w:rsid w:val="00F316AF"/>
    <w:rsid w:val="00F32D73"/>
    <w:rsid w:val="00F36270"/>
    <w:rsid w:val="00F40D1B"/>
    <w:rsid w:val="00F423A2"/>
    <w:rsid w:val="00F458CA"/>
    <w:rsid w:val="00F45992"/>
    <w:rsid w:val="00F4794D"/>
    <w:rsid w:val="00F47ED1"/>
    <w:rsid w:val="00F57C1B"/>
    <w:rsid w:val="00F6083E"/>
    <w:rsid w:val="00F66D62"/>
    <w:rsid w:val="00F70CF3"/>
    <w:rsid w:val="00F72AB6"/>
    <w:rsid w:val="00F72F4F"/>
    <w:rsid w:val="00F80661"/>
    <w:rsid w:val="00F856E4"/>
    <w:rsid w:val="00F860AD"/>
    <w:rsid w:val="00F8721E"/>
    <w:rsid w:val="00F960D0"/>
    <w:rsid w:val="00F96C12"/>
    <w:rsid w:val="00FA4865"/>
    <w:rsid w:val="00FA573F"/>
    <w:rsid w:val="00FA6B3B"/>
    <w:rsid w:val="00FB419C"/>
    <w:rsid w:val="00FB66C5"/>
    <w:rsid w:val="00FB739A"/>
    <w:rsid w:val="00FB7C56"/>
    <w:rsid w:val="00FC03D3"/>
    <w:rsid w:val="00FC3597"/>
    <w:rsid w:val="00FC5EC1"/>
    <w:rsid w:val="00FC64D9"/>
    <w:rsid w:val="00FD2495"/>
    <w:rsid w:val="00FD306A"/>
    <w:rsid w:val="00FD4F42"/>
    <w:rsid w:val="00FD642B"/>
    <w:rsid w:val="00FE082D"/>
    <w:rsid w:val="00FE53C5"/>
    <w:rsid w:val="00FE7331"/>
    <w:rsid w:val="00FF051D"/>
    <w:rsid w:val="00FF13A3"/>
    <w:rsid w:val="00FF3152"/>
    <w:rsid w:val="00FF5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A7323"/>
    <w:pPr>
      <w:jc w:val="both"/>
    </w:pPr>
    <w:rPr>
      <w:sz w:val="28"/>
      <w:szCs w:val="20"/>
    </w:rPr>
  </w:style>
  <w:style w:type="table" w:styleId="a4">
    <w:name w:val="Table Grid"/>
    <w:basedOn w:val="a1"/>
    <w:rsid w:val="00E40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E7532B"/>
    <w:pPr>
      <w:widowControl w:val="0"/>
      <w:autoSpaceDE w:val="0"/>
      <w:autoSpaceDN w:val="0"/>
      <w:adjustRightInd w:val="0"/>
      <w:ind w:firstLine="720"/>
    </w:pPr>
    <w:rPr>
      <w:rFonts w:ascii="Arial" w:hAnsi="Arial" w:cs="Arial"/>
    </w:rPr>
  </w:style>
  <w:style w:type="paragraph" w:customStyle="1" w:styleId="a5">
    <w:name w:val="Знак Знак Знак"/>
    <w:basedOn w:val="a"/>
    <w:rsid w:val="00AC35D0"/>
    <w:pPr>
      <w:spacing w:after="160" w:line="240" w:lineRule="exact"/>
    </w:pPr>
    <w:rPr>
      <w:rFonts w:ascii="Verdana" w:hAnsi="Verdana"/>
      <w:sz w:val="20"/>
      <w:szCs w:val="20"/>
      <w:lang w:val="en-US" w:eastAsia="en-US"/>
    </w:rPr>
  </w:style>
  <w:style w:type="paragraph" w:styleId="a6">
    <w:name w:val="Normal (Web)"/>
    <w:basedOn w:val="a"/>
    <w:rsid w:val="008A7C8C"/>
    <w:pPr>
      <w:spacing w:before="100" w:beforeAutospacing="1" w:after="100" w:afterAutospacing="1"/>
    </w:pPr>
  </w:style>
  <w:style w:type="paragraph" w:styleId="3">
    <w:name w:val="Body Text 3"/>
    <w:basedOn w:val="a"/>
    <w:rsid w:val="00B00677"/>
    <w:pPr>
      <w:spacing w:after="120"/>
    </w:pPr>
    <w:rPr>
      <w:sz w:val="16"/>
      <w:szCs w:val="16"/>
    </w:rPr>
  </w:style>
  <w:style w:type="paragraph" w:customStyle="1" w:styleId="12">
    <w:name w:val="Заголовок 12"/>
    <w:basedOn w:val="a"/>
    <w:rsid w:val="00E47254"/>
    <w:pPr>
      <w:spacing w:before="120" w:after="140" w:line="276" w:lineRule="auto"/>
      <w:outlineLvl w:val="1"/>
    </w:pPr>
    <w:rPr>
      <w:rFonts w:ascii="Arial" w:hAnsi="Arial" w:cs="Arial"/>
      <w:b/>
      <w:bCs/>
      <w:caps/>
      <w:kern w:val="36"/>
      <w:sz w:val="31"/>
      <w:szCs w:val="31"/>
    </w:rPr>
  </w:style>
  <w:style w:type="paragraph" w:customStyle="1" w:styleId="ConsPlusNormal">
    <w:name w:val="ConsPlusNormal"/>
    <w:rsid w:val="00FB419C"/>
    <w:pPr>
      <w:widowControl w:val="0"/>
      <w:autoSpaceDE w:val="0"/>
      <w:autoSpaceDN w:val="0"/>
      <w:adjustRightInd w:val="0"/>
      <w:ind w:firstLine="720"/>
    </w:pPr>
    <w:rPr>
      <w:rFonts w:ascii="Arial" w:hAnsi="Arial" w:cs="Arial"/>
    </w:rPr>
  </w:style>
  <w:style w:type="paragraph" w:customStyle="1" w:styleId="a7">
    <w:name w:val="Знак Знак Знак Знак Знак Знак"/>
    <w:basedOn w:val="a"/>
    <w:rsid w:val="0086481F"/>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973AEB"/>
    <w:rPr>
      <w:rFonts w:ascii="Tahoma" w:hAnsi="Tahoma"/>
      <w:sz w:val="16"/>
      <w:szCs w:val="16"/>
      <w:lang w:val="x-none" w:eastAsia="x-none"/>
    </w:rPr>
  </w:style>
  <w:style w:type="character" w:customStyle="1" w:styleId="a9">
    <w:name w:val="Текст выноски Знак"/>
    <w:link w:val="a8"/>
    <w:uiPriority w:val="99"/>
    <w:semiHidden/>
    <w:rsid w:val="00973AEB"/>
    <w:rPr>
      <w:rFonts w:ascii="Tahoma" w:hAnsi="Tahoma" w:cs="Tahoma"/>
      <w:sz w:val="16"/>
      <w:szCs w:val="16"/>
    </w:rPr>
  </w:style>
  <w:style w:type="paragraph" w:customStyle="1" w:styleId="ConsPlusTitle">
    <w:name w:val="ConsPlusTitle"/>
    <w:uiPriority w:val="99"/>
    <w:rsid w:val="009D70B2"/>
    <w:pPr>
      <w:widowControl w:val="0"/>
      <w:autoSpaceDE w:val="0"/>
      <w:autoSpaceDN w:val="0"/>
      <w:adjustRightInd w:val="0"/>
    </w:pPr>
    <w:rPr>
      <w:rFonts w:ascii="Calibri" w:hAnsi="Calibri" w:cs="Calibri"/>
      <w:b/>
      <w:bCs/>
      <w:sz w:val="22"/>
      <w:szCs w:val="22"/>
    </w:rPr>
  </w:style>
  <w:style w:type="character" w:styleId="aa">
    <w:name w:val="Hyperlink"/>
    <w:rsid w:val="00AD00F9"/>
    <w:rPr>
      <w:color w:val="0000FF"/>
      <w:u w:val="single"/>
    </w:rPr>
  </w:style>
  <w:style w:type="paragraph" w:customStyle="1" w:styleId="ConsPlusNonformat">
    <w:name w:val="ConsPlusNonformat"/>
    <w:rsid w:val="00AD00F9"/>
    <w:pPr>
      <w:autoSpaceDE w:val="0"/>
      <w:autoSpaceDN w:val="0"/>
      <w:adjustRightInd w:val="0"/>
    </w:pPr>
    <w:rPr>
      <w:rFonts w:ascii="Courier New" w:hAnsi="Courier New" w:cs="Courier New"/>
    </w:rPr>
  </w:style>
  <w:style w:type="paragraph" w:styleId="ab">
    <w:name w:val="footnote text"/>
    <w:basedOn w:val="a"/>
    <w:semiHidden/>
    <w:rsid w:val="00424D6A"/>
    <w:rPr>
      <w:sz w:val="20"/>
      <w:szCs w:val="20"/>
    </w:rPr>
  </w:style>
  <w:style w:type="character" w:styleId="ac">
    <w:name w:val="footnote reference"/>
    <w:semiHidden/>
    <w:rsid w:val="00424D6A"/>
    <w:rPr>
      <w:vertAlign w:val="superscript"/>
    </w:rPr>
  </w:style>
  <w:style w:type="paragraph" w:styleId="ad">
    <w:name w:val="header"/>
    <w:basedOn w:val="a"/>
    <w:rsid w:val="00031F5D"/>
    <w:pPr>
      <w:tabs>
        <w:tab w:val="center" w:pos="4677"/>
        <w:tab w:val="right" w:pos="9355"/>
      </w:tabs>
    </w:pPr>
  </w:style>
  <w:style w:type="character" w:styleId="ae">
    <w:name w:val="page number"/>
    <w:basedOn w:val="a0"/>
    <w:rsid w:val="00031F5D"/>
  </w:style>
  <w:style w:type="character" w:customStyle="1" w:styleId="FontStyle15">
    <w:name w:val="Font Style15"/>
    <w:rsid w:val="00390ED6"/>
    <w:rPr>
      <w:rFonts w:ascii="Times New Roman" w:hAnsi="Times New Roman"/>
      <w:sz w:val="26"/>
    </w:rPr>
  </w:style>
  <w:style w:type="paragraph" w:customStyle="1" w:styleId="af">
    <w:name w:val="Стиль"/>
    <w:rsid w:val="00540349"/>
    <w:pPr>
      <w:widowControl w:val="0"/>
      <w:autoSpaceDE w:val="0"/>
      <w:autoSpaceDN w:val="0"/>
      <w:adjustRightInd w:val="0"/>
    </w:pPr>
    <w:rPr>
      <w:sz w:val="24"/>
      <w:szCs w:val="24"/>
    </w:rPr>
  </w:style>
  <w:style w:type="paragraph" w:styleId="af0">
    <w:name w:val="List Paragraph"/>
    <w:basedOn w:val="a"/>
    <w:uiPriority w:val="34"/>
    <w:qFormat/>
    <w:rsid w:val="008D07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A7323"/>
    <w:pPr>
      <w:jc w:val="both"/>
    </w:pPr>
    <w:rPr>
      <w:sz w:val="28"/>
      <w:szCs w:val="20"/>
    </w:rPr>
  </w:style>
  <w:style w:type="table" w:styleId="a4">
    <w:name w:val="Table Grid"/>
    <w:basedOn w:val="a1"/>
    <w:rsid w:val="00E40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E7532B"/>
    <w:pPr>
      <w:widowControl w:val="0"/>
      <w:autoSpaceDE w:val="0"/>
      <w:autoSpaceDN w:val="0"/>
      <w:adjustRightInd w:val="0"/>
      <w:ind w:firstLine="720"/>
    </w:pPr>
    <w:rPr>
      <w:rFonts w:ascii="Arial" w:hAnsi="Arial" w:cs="Arial"/>
    </w:rPr>
  </w:style>
  <w:style w:type="paragraph" w:customStyle="1" w:styleId="a5">
    <w:name w:val="Знак Знак Знак"/>
    <w:basedOn w:val="a"/>
    <w:rsid w:val="00AC35D0"/>
    <w:pPr>
      <w:spacing w:after="160" w:line="240" w:lineRule="exact"/>
    </w:pPr>
    <w:rPr>
      <w:rFonts w:ascii="Verdana" w:hAnsi="Verdana"/>
      <w:sz w:val="20"/>
      <w:szCs w:val="20"/>
      <w:lang w:val="en-US" w:eastAsia="en-US"/>
    </w:rPr>
  </w:style>
  <w:style w:type="paragraph" w:styleId="a6">
    <w:name w:val="Normal (Web)"/>
    <w:basedOn w:val="a"/>
    <w:rsid w:val="008A7C8C"/>
    <w:pPr>
      <w:spacing w:before="100" w:beforeAutospacing="1" w:after="100" w:afterAutospacing="1"/>
    </w:pPr>
  </w:style>
  <w:style w:type="paragraph" w:styleId="3">
    <w:name w:val="Body Text 3"/>
    <w:basedOn w:val="a"/>
    <w:rsid w:val="00B00677"/>
    <w:pPr>
      <w:spacing w:after="120"/>
    </w:pPr>
    <w:rPr>
      <w:sz w:val="16"/>
      <w:szCs w:val="16"/>
    </w:rPr>
  </w:style>
  <w:style w:type="paragraph" w:customStyle="1" w:styleId="12">
    <w:name w:val="Заголовок 12"/>
    <w:basedOn w:val="a"/>
    <w:rsid w:val="00E47254"/>
    <w:pPr>
      <w:spacing w:before="120" w:after="140" w:line="276" w:lineRule="auto"/>
      <w:outlineLvl w:val="1"/>
    </w:pPr>
    <w:rPr>
      <w:rFonts w:ascii="Arial" w:hAnsi="Arial" w:cs="Arial"/>
      <w:b/>
      <w:bCs/>
      <w:caps/>
      <w:kern w:val="36"/>
      <w:sz w:val="31"/>
      <w:szCs w:val="31"/>
    </w:rPr>
  </w:style>
  <w:style w:type="paragraph" w:customStyle="1" w:styleId="ConsPlusNormal">
    <w:name w:val="ConsPlusNormal"/>
    <w:rsid w:val="00FB419C"/>
    <w:pPr>
      <w:widowControl w:val="0"/>
      <w:autoSpaceDE w:val="0"/>
      <w:autoSpaceDN w:val="0"/>
      <w:adjustRightInd w:val="0"/>
      <w:ind w:firstLine="720"/>
    </w:pPr>
    <w:rPr>
      <w:rFonts w:ascii="Arial" w:hAnsi="Arial" w:cs="Arial"/>
    </w:rPr>
  </w:style>
  <w:style w:type="paragraph" w:customStyle="1" w:styleId="a7">
    <w:name w:val="Знак Знак Знак Знак Знак Знак"/>
    <w:basedOn w:val="a"/>
    <w:rsid w:val="0086481F"/>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973AEB"/>
    <w:rPr>
      <w:rFonts w:ascii="Tahoma" w:hAnsi="Tahoma"/>
      <w:sz w:val="16"/>
      <w:szCs w:val="16"/>
      <w:lang w:val="x-none" w:eastAsia="x-none"/>
    </w:rPr>
  </w:style>
  <w:style w:type="character" w:customStyle="1" w:styleId="a9">
    <w:name w:val="Текст выноски Знак"/>
    <w:link w:val="a8"/>
    <w:uiPriority w:val="99"/>
    <w:semiHidden/>
    <w:rsid w:val="00973AEB"/>
    <w:rPr>
      <w:rFonts w:ascii="Tahoma" w:hAnsi="Tahoma" w:cs="Tahoma"/>
      <w:sz w:val="16"/>
      <w:szCs w:val="16"/>
    </w:rPr>
  </w:style>
  <w:style w:type="paragraph" w:customStyle="1" w:styleId="ConsPlusTitle">
    <w:name w:val="ConsPlusTitle"/>
    <w:uiPriority w:val="99"/>
    <w:rsid w:val="009D70B2"/>
    <w:pPr>
      <w:widowControl w:val="0"/>
      <w:autoSpaceDE w:val="0"/>
      <w:autoSpaceDN w:val="0"/>
      <w:adjustRightInd w:val="0"/>
    </w:pPr>
    <w:rPr>
      <w:rFonts w:ascii="Calibri" w:hAnsi="Calibri" w:cs="Calibri"/>
      <w:b/>
      <w:bCs/>
      <w:sz w:val="22"/>
      <w:szCs w:val="22"/>
    </w:rPr>
  </w:style>
  <w:style w:type="character" w:styleId="aa">
    <w:name w:val="Hyperlink"/>
    <w:rsid w:val="00AD00F9"/>
    <w:rPr>
      <w:color w:val="0000FF"/>
      <w:u w:val="single"/>
    </w:rPr>
  </w:style>
  <w:style w:type="paragraph" w:customStyle="1" w:styleId="ConsPlusNonformat">
    <w:name w:val="ConsPlusNonformat"/>
    <w:rsid w:val="00AD00F9"/>
    <w:pPr>
      <w:autoSpaceDE w:val="0"/>
      <w:autoSpaceDN w:val="0"/>
      <w:adjustRightInd w:val="0"/>
    </w:pPr>
    <w:rPr>
      <w:rFonts w:ascii="Courier New" w:hAnsi="Courier New" w:cs="Courier New"/>
    </w:rPr>
  </w:style>
  <w:style w:type="paragraph" w:styleId="ab">
    <w:name w:val="footnote text"/>
    <w:basedOn w:val="a"/>
    <w:semiHidden/>
    <w:rsid w:val="00424D6A"/>
    <w:rPr>
      <w:sz w:val="20"/>
      <w:szCs w:val="20"/>
    </w:rPr>
  </w:style>
  <w:style w:type="character" w:styleId="ac">
    <w:name w:val="footnote reference"/>
    <w:semiHidden/>
    <w:rsid w:val="00424D6A"/>
    <w:rPr>
      <w:vertAlign w:val="superscript"/>
    </w:rPr>
  </w:style>
  <w:style w:type="paragraph" w:styleId="ad">
    <w:name w:val="header"/>
    <w:basedOn w:val="a"/>
    <w:rsid w:val="00031F5D"/>
    <w:pPr>
      <w:tabs>
        <w:tab w:val="center" w:pos="4677"/>
        <w:tab w:val="right" w:pos="9355"/>
      </w:tabs>
    </w:pPr>
  </w:style>
  <w:style w:type="character" w:styleId="ae">
    <w:name w:val="page number"/>
    <w:basedOn w:val="a0"/>
    <w:rsid w:val="00031F5D"/>
  </w:style>
  <w:style w:type="character" w:customStyle="1" w:styleId="FontStyle15">
    <w:name w:val="Font Style15"/>
    <w:rsid w:val="00390ED6"/>
    <w:rPr>
      <w:rFonts w:ascii="Times New Roman" w:hAnsi="Times New Roman"/>
      <w:sz w:val="26"/>
    </w:rPr>
  </w:style>
  <w:style w:type="paragraph" w:customStyle="1" w:styleId="af">
    <w:name w:val="Стиль"/>
    <w:rsid w:val="00540349"/>
    <w:pPr>
      <w:widowControl w:val="0"/>
      <w:autoSpaceDE w:val="0"/>
      <w:autoSpaceDN w:val="0"/>
      <w:adjustRightInd w:val="0"/>
    </w:pPr>
    <w:rPr>
      <w:sz w:val="24"/>
      <w:szCs w:val="24"/>
    </w:rPr>
  </w:style>
  <w:style w:type="paragraph" w:styleId="af0">
    <w:name w:val="List Paragraph"/>
    <w:basedOn w:val="a"/>
    <w:uiPriority w:val="34"/>
    <w:qFormat/>
    <w:rsid w:val="008D0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6081">
      <w:bodyDiv w:val="1"/>
      <w:marLeft w:val="0"/>
      <w:marRight w:val="0"/>
      <w:marTop w:val="0"/>
      <w:marBottom w:val="0"/>
      <w:divBdr>
        <w:top w:val="none" w:sz="0" w:space="0" w:color="auto"/>
        <w:left w:val="none" w:sz="0" w:space="0" w:color="auto"/>
        <w:bottom w:val="none" w:sz="0" w:space="0" w:color="auto"/>
        <w:right w:val="none" w:sz="0" w:space="0" w:color="auto"/>
      </w:divBdr>
    </w:div>
    <w:div w:id="1149400106">
      <w:bodyDiv w:val="1"/>
      <w:marLeft w:val="0"/>
      <w:marRight w:val="0"/>
      <w:marTop w:val="0"/>
      <w:marBottom w:val="0"/>
      <w:divBdr>
        <w:top w:val="none" w:sz="0" w:space="0" w:color="auto"/>
        <w:left w:val="none" w:sz="0" w:space="0" w:color="auto"/>
        <w:bottom w:val="none" w:sz="0" w:space="0" w:color="auto"/>
        <w:right w:val="none" w:sz="0" w:space="0" w:color="auto"/>
      </w:divBdr>
    </w:div>
    <w:div w:id="1634365479">
      <w:bodyDiv w:val="1"/>
      <w:marLeft w:val="0"/>
      <w:marRight w:val="0"/>
      <w:marTop w:val="0"/>
      <w:marBottom w:val="0"/>
      <w:divBdr>
        <w:top w:val="none" w:sz="0" w:space="0" w:color="auto"/>
        <w:left w:val="none" w:sz="0" w:space="0" w:color="auto"/>
        <w:bottom w:val="none" w:sz="0" w:space="0" w:color="auto"/>
        <w:right w:val="none" w:sz="0" w:space="0" w:color="auto"/>
      </w:divBdr>
    </w:div>
    <w:div w:id="1689138478">
      <w:bodyDiv w:val="1"/>
      <w:marLeft w:val="0"/>
      <w:marRight w:val="0"/>
      <w:marTop w:val="0"/>
      <w:marBottom w:val="0"/>
      <w:divBdr>
        <w:top w:val="none" w:sz="0" w:space="0" w:color="auto"/>
        <w:left w:val="none" w:sz="0" w:space="0" w:color="auto"/>
        <w:bottom w:val="none" w:sz="0" w:space="0" w:color="auto"/>
        <w:right w:val="none" w:sz="0" w:space="0" w:color="auto"/>
      </w:divBdr>
    </w:div>
    <w:div w:id="208753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B0E46020D2BE220C331FE7699EDB3A9CF3771C0AD9367EFDD3907022C77E2B3ABAD3266696619A555EAE8BB1E38F08C2CD4D94Q313Q" TargetMode="External"/><Relationship Id="rId4" Type="http://schemas.microsoft.com/office/2007/relationships/stylesWithEffects" Target="stylesWithEffects.xml"/><Relationship Id="rId9" Type="http://schemas.openxmlformats.org/officeDocument/2006/relationships/hyperlink" Target="consultantplus://offline/ref=423E659401C493A0B8130526A4FDC6F68E5DA3B9322A174E20BFD34634D1CD2119619A701C4D4B77q9fA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3EE81-5095-499F-B881-76470880B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804</Words>
  <Characters>4587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Заместителю руководителя Рособрнадзора</vt:lpstr>
    </vt:vector>
  </TitlesOfParts>
  <Company>gec</Company>
  <LinksUpToDate>false</LinksUpToDate>
  <CharactersWithSpaces>5381</CharactersWithSpaces>
  <SharedDoc>false</SharedDoc>
  <HLinks>
    <vt:vector size="12" baseType="variant">
      <vt:variant>
        <vt:i4>5439497</vt:i4>
      </vt:variant>
      <vt:variant>
        <vt:i4>3</vt:i4>
      </vt:variant>
      <vt:variant>
        <vt:i4>0</vt:i4>
      </vt:variant>
      <vt:variant>
        <vt:i4>5</vt:i4>
      </vt:variant>
      <vt:variant>
        <vt:lpwstr>consultantplus://offline/ref=1A4A3A1043EED0DFD85A6DE4711F67EF979BA2F0BEB1A1FA3AE5470ADB220DFFA3E6DF4FB3CD322BEB6E86749F21E6B47ECFAAp0j5O</vt:lpwstr>
      </vt:variant>
      <vt:variant>
        <vt:lpwstr/>
      </vt:variant>
      <vt:variant>
        <vt:i4>7274547</vt:i4>
      </vt:variant>
      <vt:variant>
        <vt:i4>0</vt:i4>
      </vt:variant>
      <vt:variant>
        <vt:i4>0</vt:i4>
      </vt:variant>
      <vt:variant>
        <vt:i4>5</vt:i4>
      </vt:variant>
      <vt:variant>
        <vt:lpwstr>consultantplus://offline/ref=423E659401C493A0B8130526A4FDC6F68E5DA3B9322A174E20BFD34634D1CD2119619A701C4D4B77q9fAO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Заместителю руководителя Рособрнадзора</dc:title>
  <dc:creator>Shibeleva</dc:creator>
  <cp:lastModifiedBy>Воронова Мария Сергеевна</cp:lastModifiedBy>
  <cp:revision>2</cp:revision>
  <cp:lastPrinted>2022-01-19T06:37:00Z</cp:lastPrinted>
  <dcterms:created xsi:type="dcterms:W3CDTF">2022-01-19T06:57:00Z</dcterms:created>
  <dcterms:modified xsi:type="dcterms:W3CDTF">2022-01-19T06:57:00Z</dcterms:modified>
</cp:coreProperties>
</file>